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D73D1D" w14:textId="77777777" w:rsidR="00F253F1" w:rsidRDefault="00000000">
      <w:pPr>
        <w:spacing w:after="100"/>
      </w:pPr>
      <w:r>
        <w:rPr>
          <w:sz w:val="36"/>
        </w:rPr>
        <w:t>Head of Establishments Checklist</w:t>
      </w: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288"/>
        <w:gridCol w:w="503"/>
      </w:tblGrid>
      <w:tr w:rsidR="00F253F1" w14:paraId="238DE7C7" w14:textId="77777777">
        <w:trPr>
          <w:cantSplit/>
          <w:jc w:val="center"/>
        </w:trPr>
        <w:tc>
          <w:tcPr>
            <w:tcW w:w="9288" w:type="dxa"/>
            <w:tcMar>
              <w:top w:w="25" w:type="dxa"/>
              <w:left w:w="0" w:type="dxa"/>
              <w:bottom w:w="25" w:type="dxa"/>
              <w:right w:w="80" w:type="dxa"/>
            </w:tcMar>
            <w:vAlign w:val="center"/>
          </w:tcPr>
          <w:p w14:paraId="08505589" w14:textId="77777777" w:rsidR="00F253F1" w:rsidRDefault="00000000">
            <w:pPr>
              <w:spacing w:after="0" w:line="240" w:lineRule="auto"/>
            </w:pPr>
            <w:r>
              <w:t>The visit has suitable aims and effective ways of achieving them</w:t>
            </w:r>
          </w:p>
        </w:tc>
        <w:tc>
          <w:tcPr>
            <w:tcW w:w="503" w:type="dxa"/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0CEE0DA3" w14:textId="77777777" w:rsidR="00F253F1" w:rsidRDefault="00000000">
            <w:pPr>
              <w:spacing w:after="0"/>
              <w:jc w:val="center"/>
            </w:pPr>
            <w:r>
              <w:rPr>
                <w:rFonts w:ascii="DejaVu Sans" w:hAnsi="DejaVu Sans"/>
                <w:sz w:val="22"/>
              </w:rPr>
              <w:t>☐</w:t>
            </w:r>
          </w:p>
        </w:tc>
      </w:tr>
      <w:tr w:rsidR="00F253F1" w14:paraId="7EF2AA2C" w14:textId="77777777">
        <w:trPr>
          <w:cantSplit/>
          <w:jc w:val="center"/>
        </w:trPr>
        <w:tc>
          <w:tcPr>
            <w:tcW w:w="9288" w:type="dxa"/>
            <w:tcMar>
              <w:top w:w="25" w:type="dxa"/>
              <w:left w:w="0" w:type="dxa"/>
              <w:bottom w:w="25" w:type="dxa"/>
              <w:right w:w="80" w:type="dxa"/>
            </w:tcMar>
            <w:vAlign w:val="center"/>
          </w:tcPr>
          <w:p w14:paraId="160194AA" w14:textId="77777777" w:rsidR="00F253F1" w:rsidRDefault="00000000">
            <w:pPr>
              <w:spacing w:after="0" w:line="240" w:lineRule="auto"/>
            </w:pPr>
            <w:r>
              <w:t>The visit leader is competent to manage and monitor the risks throughout the visit</w:t>
            </w:r>
          </w:p>
        </w:tc>
        <w:tc>
          <w:tcPr>
            <w:tcW w:w="503" w:type="dxa"/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55B0E94A" w14:textId="77777777" w:rsidR="00F253F1" w:rsidRDefault="00000000">
            <w:pPr>
              <w:spacing w:after="0"/>
              <w:jc w:val="center"/>
            </w:pPr>
            <w:r>
              <w:rPr>
                <w:rFonts w:ascii="DejaVu Sans" w:hAnsi="DejaVu Sans"/>
                <w:sz w:val="22"/>
              </w:rPr>
              <w:t>☐</w:t>
            </w:r>
          </w:p>
        </w:tc>
      </w:tr>
      <w:tr w:rsidR="00F253F1" w14:paraId="6DC21770" w14:textId="77777777">
        <w:trPr>
          <w:cantSplit/>
          <w:jc w:val="center"/>
        </w:trPr>
        <w:tc>
          <w:tcPr>
            <w:tcW w:w="9288" w:type="dxa"/>
            <w:tcMar>
              <w:top w:w="25" w:type="dxa"/>
              <w:left w:w="0" w:type="dxa"/>
              <w:bottom w:w="25" w:type="dxa"/>
              <w:right w:w="80" w:type="dxa"/>
            </w:tcMar>
            <w:vAlign w:val="center"/>
          </w:tcPr>
          <w:p w14:paraId="3E776893" w14:textId="77777777" w:rsidR="00F253F1" w:rsidRDefault="00000000">
            <w:pPr>
              <w:spacing w:after="0" w:line="240" w:lineRule="auto"/>
            </w:pPr>
            <w:r>
              <w:t>The destination is low risk and there are no relevant security issues or incidents which need to be considered</w:t>
            </w:r>
          </w:p>
        </w:tc>
        <w:tc>
          <w:tcPr>
            <w:tcW w:w="503" w:type="dxa"/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05F39C5C" w14:textId="77777777" w:rsidR="00F253F1" w:rsidRDefault="00000000">
            <w:pPr>
              <w:spacing w:after="0"/>
              <w:jc w:val="center"/>
            </w:pPr>
            <w:r>
              <w:rPr>
                <w:rFonts w:ascii="DejaVu Sans" w:hAnsi="DejaVu Sans"/>
                <w:sz w:val="22"/>
              </w:rPr>
              <w:t>☐</w:t>
            </w:r>
          </w:p>
        </w:tc>
      </w:tr>
      <w:tr w:rsidR="00F253F1" w14:paraId="280B98B8" w14:textId="77777777">
        <w:trPr>
          <w:cantSplit/>
          <w:jc w:val="center"/>
        </w:trPr>
        <w:tc>
          <w:tcPr>
            <w:tcW w:w="9288" w:type="dxa"/>
            <w:tcMar>
              <w:top w:w="25" w:type="dxa"/>
              <w:left w:w="0" w:type="dxa"/>
              <w:bottom w:w="25" w:type="dxa"/>
              <w:right w:w="80" w:type="dxa"/>
            </w:tcMar>
            <w:vAlign w:val="center"/>
          </w:tcPr>
          <w:p w14:paraId="4A0A0F5C" w14:textId="77777777" w:rsidR="00F253F1" w:rsidRDefault="00000000">
            <w:pPr>
              <w:spacing w:after="0" w:line="240" w:lineRule="auto"/>
            </w:pPr>
            <w:r>
              <w:t>Child protection procedures are in place</w:t>
            </w:r>
          </w:p>
        </w:tc>
        <w:tc>
          <w:tcPr>
            <w:tcW w:w="503" w:type="dxa"/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7EFC1702" w14:textId="77777777" w:rsidR="00F253F1" w:rsidRDefault="00000000">
            <w:pPr>
              <w:spacing w:after="0"/>
              <w:jc w:val="center"/>
            </w:pPr>
            <w:r>
              <w:rPr>
                <w:rFonts w:ascii="DejaVu Sans" w:hAnsi="DejaVu Sans"/>
                <w:sz w:val="22"/>
              </w:rPr>
              <w:t>☐</w:t>
            </w:r>
          </w:p>
        </w:tc>
      </w:tr>
      <w:tr w:rsidR="00F253F1" w14:paraId="2D3FDA17" w14:textId="77777777">
        <w:trPr>
          <w:cantSplit/>
          <w:jc w:val="center"/>
        </w:trPr>
        <w:tc>
          <w:tcPr>
            <w:tcW w:w="9288" w:type="dxa"/>
            <w:tcMar>
              <w:top w:w="25" w:type="dxa"/>
              <w:left w:w="0" w:type="dxa"/>
              <w:bottom w:w="25" w:type="dxa"/>
              <w:right w:w="80" w:type="dxa"/>
            </w:tcMar>
            <w:vAlign w:val="center"/>
          </w:tcPr>
          <w:p w14:paraId="5FEEA162" w14:textId="77777777" w:rsidR="00F253F1" w:rsidRDefault="00000000">
            <w:pPr>
              <w:spacing w:after="0" w:line="240" w:lineRule="auto"/>
            </w:pPr>
            <w:r>
              <w:t>Appropriate risk assessments have been completed and proportionate safety measures are in place</w:t>
            </w:r>
          </w:p>
        </w:tc>
        <w:tc>
          <w:tcPr>
            <w:tcW w:w="503" w:type="dxa"/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60B224EF" w14:textId="77777777" w:rsidR="00F253F1" w:rsidRDefault="00000000">
            <w:pPr>
              <w:spacing w:after="0"/>
              <w:jc w:val="center"/>
            </w:pPr>
            <w:r>
              <w:rPr>
                <w:rFonts w:ascii="DejaVu Sans" w:hAnsi="DejaVu Sans"/>
                <w:sz w:val="22"/>
              </w:rPr>
              <w:t>☐</w:t>
            </w:r>
          </w:p>
        </w:tc>
      </w:tr>
      <w:tr w:rsidR="00F253F1" w14:paraId="5A996F22" w14:textId="77777777">
        <w:trPr>
          <w:cantSplit/>
          <w:jc w:val="center"/>
        </w:trPr>
        <w:tc>
          <w:tcPr>
            <w:tcW w:w="9288" w:type="dxa"/>
            <w:tcMar>
              <w:top w:w="25" w:type="dxa"/>
              <w:left w:w="0" w:type="dxa"/>
              <w:bottom w:w="25" w:type="dxa"/>
              <w:right w:w="80" w:type="dxa"/>
            </w:tcMar>
            <w:vAlign w:val="center"/>
          </w:tcPr>
          <w:p w14:paraId="059E621A" w14:textId="77777777" w:rsidR="00F253F1" w:rsidRDefault="00000000">
            <w:pPr>
              <w:spacing w:after="0" w:line="240" w:lineRule="auto"/>
            </w:pPr>
            <w:r>
              <w:t>Training needs have been assessed by a competent person and the needs of the staff and participants have been considered</w:t>
            </w:r>
          </w:p>
        </w:tc>
        <w:tc>
          <w:tcPr>
            <w:tcW w:w="503" w:type="dxa"/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28262656" w14:textId="77777777" w:rsidR="00F253F1" w:rsidRDefault="00000000">
            <w:pPr>
              <w:spacing w:after="0"/>
              <w:jc w:val="center"/>
            </w:pPr>
            <w:r>
              <w:rPr>
                <w:rFonts w:ascii="DejaVu Sans" w:hAnsi="DejaVu Sans"/>
                <w:sz w:val="22"/>
              </w:rPr>
              <w:t>☐</w:t>
            </w:r>
          </w:p>
        </w:tc>
      </w:tr>
      <w:tr w:rsidR="00F253F1" w14:paraId="5FF37F60" w14:textId="77777777">
        <w:trPr>
          <w:cantSplit/>
          <w:jc w:val="center"/>
        </w:trPr>
        <w:tc>
          <w:tcPr>
            <w:tcW w:w="9288" w:type="dxa"/>
            <w:tcMar>
              <w:top w:w="25" w:type="dxa"/>
              <w:left w:w="0" w:type="dxa"/>
              <w:bottom w:w="25" w:type="dxa"/>
              <w:right w:w="80" w:type="dxa"/>
            </w:tcMar>
            <w:vAlign w:val="center"/>
          </w:tcPr>
          <w:p w14:paraId="4B49468A" w14:textId="77777777" w:rsidR="00F253F1" w:rsidRDefault="00000000">
            <w:pPr>
              <w:spacing w:after="0" w:line="240" w:lineRule="auto"/>
            </w:pPr>
            <w:r>
              <w:t>Communication with parents has been carried out and parents have been appropriately informed of all aspects of the excursion and the risks involved and the necessary permissions obtained.</w:t>
            </w:r>
          </w:p>
        </w:tc>
        <w:tc>
          <w:tcPr>
            <w:tcW w:w="503" w:type="dxa"/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5523F825" w14:textId="77777777" w:rsidR="00F253F1" w:rsidRDefault="00000000">
            <w:pPr>
              <w:spacing w:after="0"/>
              <w:jc w:val="center"/>
            </w:pPr>
            <w:r>
              <w:rPr>
                <w:rFonts w:ascii="DejaVu Sans" w:hAnsi="DejaVu Sans"/>
                <w:sz w:val="22"/>
              </w:rPr>
              <w:t>☐</w:t>
            </w:r>
          </w:p>
        </w:tc>
      </w:tr>
      <w:tr w:rsidR="00F253F1" w14:paraId="6E7FB3AE" w14:textId="77777777">
        <w:trPr>
          <w:cantSplit/>
          <w:jc w:val="center"/>
        </w:trPr>
        <w:tc>
          <w:tcPr>
            <w:tcW w:w="9288" w:type="dxa"/>
            <w:tcMar>
              <w:top w:w="25" w:type="dxa"/>
              <w:left w:w="0" w:type="dxa"/>
              <w:bottom w:w="25" w:type="dxa"/>
              <w:right w:w="80" w:type="dxa"/>
            </w:tcMar>
            <w:vAlign w:val="center"/>
          </w:tcPr>
          <w:p w14:paraId="1B6A8136" w14:textId="77777777" w:rsidR="00F253F1" w:rsidRDefault="00000000">
            <w:pPr>
              <w:spacing w:after="0" w:line="240" w:lineRule="auto"/>
            </w:pPr>
            <w:r>
              <w:t>Parents and pupils have been briefed on any financial risks associated with the trip should it need to be called off</w:t>
            </w:r>
          </w:p>
        </w:tc>
        <w:tc>
          <w:tcPr>
            <w:tcW w:w="503" w:type="dxa"/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5FEBA758" w14:textId="77777777" w:rsidR="00F253F1" w:rsidRDefault="00000000">
            <w:pPr>
              <w:spacing w:after="0"/>
              <w:jc w:val="center"/>
            </w:pPr>
            <w:r>
              <w:rPr>
                <w:rFonts w:ascii="DejaVu Sans" w:hAnsi="DejaVu Sans"/>
                <w:sz w:val="22"/>
              </w:rPr>
              <w:t>☐</w:t>
            </w:r>
          </w:p>
        </w:tc>
      </w:tr>
      <w:tr w:rsidR="00F253F1" w14:paraId="4D14A879" w14:textId="77777777">
        <w:trPr>
          <w:cantSplit/>
          <w:jc w:val="center"/>
        </w:trPr>
        <w:tc>
          <w:tcPr>
            <w:tcW w:w="9288" w:type="dxa"/>
            <w:tcMar>
              <w:top w:w="25" w:type="dxa"/>
              <w:left w:w="0" w:type="dxa"/>
              <w:bottom w:w="25" w:type="dxa"/>
              <w:right w:w="80" w:type="dxa"/>
            </w:tcMar>
            <w:vAlign w:val="center"/>
          </w:tcPr>
          <w:p w14:paraId="341D1CD0" w14:textId="77777777" w:rsidR="00F253F1" w:rsidRDefault="00000000">
            <w:pPr>
              <w:spacing w:after="0" w:line="240" w:lineRule="auto"/>
            </w:pPr>
            <w:r>
              <w:t>Suitable financial arrangements are in place both to finance the excursion and safely manage currency and access to cash during the excursion</w:t>
            </w:r>
          </w:p>
        </w:tc>
        <w:tc>
          <w:tcPr>
            <w:tcW w:w="503" w:type="dxa"/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5BE7221D" w14:textId="77777777" w:rsidR="00F253F1" w:rsidRDefault="00000000">
            <w:pPr>
              <w:spacing w:after="0"/>
              <w:jc w:val="center"/>
            </w:pPr>
            <w:r>
              <w:rPr>
                <w:rFonts w:ascii="DejaVu Sans" w:hAnsi="DejaVu Sans"/>
                <w:sz w:val="22"/>
              </w:rPr>
              <w:t>☐</w:t>
            </w:r>
          </w:p>
        </w:tc>
      </w:tr>
      <w:tr w:rsidR="00F253F1" w14:paraId="6D287583" w14:textId="77777777">
        <w:trPr>
          <w:cantSplit/>
          <w:jc w:val="center"/>
        </w:trPr>
        <w:tc>
          <w:tcPr>
            <w:tcW w:w="9288" w:type="dxa"/>
            <w:tcMar>
              <w:top w:w="25" w:type="dxa"/>
              <w:left w:w="0" w:type="dxa"/>
              <w:bottom w:w="25" w:type="dxa"/>
              <w:right w:w="80" w:type="dxa"/>
            </w:tcMar>
            <w:vAlign w:val="center"/>
          </w:tcPr>
          <w:p w14:paraId="2C90000D" w14:textId="77777777" w:rsidR="00F253F1" w:rsidRDefault="00000000">
            <w:pPr>
              <w:spacing w:after="0" w:line="240" w:lineRule="auto"/>
            </w:pPr>
            <w:r>
              <w:t>The visit leader has suitable experience and competencies for the visit</w:t>
            </w:r>
          </w:p>
        </w:tc>
        <w:tc>
          <w:tcPr>
            <w:tcW w:w="503" w:type="dxa"/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35168555" w14:textId="77777777" w:rsidR="00F253F1" w:rsidRDefault="00000000">
            <w:pPr>
              <w:spacing w:after="0"/>
              <w:jc w:val="center"/>
              <w:rPr>
                <w:rFonts w:ascii="DejaVu Sans" w:hAnsi="DejaVu Sans" w:hint="eastAsia"/>
                <w:sz w:val="22"/>
              </w:rPr>
            </w:pPr>
            <w:r>
              <w:rPr>
                <w:rFonts w:ascii="DejaVu Sans" w:hAnsi="DejaVu Sans"/>
                <w:sz w:val="22"/>
              </w:rPr>
              <w:t>☐</w:t>
            </w:r>
          </w:p>
          <w:p w14:paraId="2B5EC140" w14:textId="77777777" w:rsidR="007D7FD3" w:rsidRDefault="007D7FD3">
            <w:pPr>
              <w:spacing w:after="0"/>
              <w:jc w:val="center"/>
            </w:pPr>
          </w:p>
        </w:tc>
      </w:tr>
      <w:tr w:rsidR="00F253F1" w14:paraId="1E2DF749" w14:textId="77777777">
        <w:trPr>
          <w:cantSplit/>
          <w:jc w:val="center"/>
        </w:trPr>
        <w:tc>
          <w:tcPr>
            <w:tcW w:w="9288" w:type="dxa"/>
            <w:tcMar>
              <w:top w:w="25" w:type="dxa"/>
              <w:left w:w="0" w:type="dxa"/>
              <w:bottom w:w="25" w:type="dxa"/>
              <w:right w:w="80" w:type="dxa"/>
            </w:tcMar>
            <w:vAlign w:val="center"/>
          </w:tcPr>
          <w:p w14:paraId="44310472" w14:textId="77777777" w:rsidR="00F253F1" w:rsidRDefault="00000000">
            <w:pPr>
              <w:spacing w:after="0" w:line="240" w:lineRule="auto"/>
            </w:pPr>
            <w:r>
              <w:t>The visit leader has attended adventurous overseas training sessions, where appropriate</w:t>
            </w:r>
          </w:p>
        </w:tc>
        <w:tc>
          <w:tcPr>
            <w:tcW w:w="503" w:type="dxa"/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27846BF2" w14:textId="77777777" w:rsidR="00F253F1" w:rsidRDefault="00000000">
            <w:pPr>
              <w:spacing w:after="0"/>
              <w:jc w:val="center"/>
            </w:pPr>
            <w:r>
              <w:rPr>
                <w:rFonts w:ascii="DejaVu Sans" w:hAnsi="DejaVu Sans"/>
                <w:sz w:val="22"/>
              </w:rPr>
              <w:t>☐</w:t>
            </w:r>
          </w:p>
        </w:tc>
      </w:tr>
      <w:tr w:rsidR="00F253F1" w14:paraId="48DA1491" w14:textId="77777777">
        <w:trPr>
          <w:cantSplit/>
          <w:jc w:val="center"/>
        </w:trPr>
        <w:tc>
          <w:tcPr>
            <w:tcW w:w="9288" w:type="dxa"/>
            <w:tcMar>
              <w:top w:w="25" w:type="dxa"/>
              <w:left w:w="0" w:type="dxa"/>
              <w:bottom w:w="25" w:type="dxa"/>
              <w:right w:w="80" w:type="dxa"/>
            </w:tcMar>
            <w:vAlign w:val="center"/>
          </w:tcPr>
          <w:p w14:paraId="64747339" w14:textId="77777777" w:rsidR="00F253F1" w:rsidRDefault="00000000">
            <w:pPr>
              <w:spacing w:after="0" w:line="240" w:lineRule="auto"/>
            </w:pPr>
            <w:r>
              <w:t>Visit leaders are allowed sufficient time to organise visits properly</w:t>
            </w:r>
          </w:p>
        </w:tc>
        <w:tc>
          <w:tcPr>
            <w:tcW w:w="503" w:type="dxa"/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40336C5F" w14:textId="77777777" w:rsidR="007D7FD3" w:rsidRDefault="007D7FD3">
            <w:pPr>
              <w:spacing w:after="0"/>
              <w:jc w:val="center"/>
              <w:rPr>
                <w:rFonts w:ascii="DejaVu Sans" w:hAnsi="DejaVu Sans" w:hint="eastAsia"/>
                <w:sz w:val="22"/>
              </w:rPr>
            </w:pPr>
          </w:p>
          <w:p w14:paraId="0F638960" w14:textId="7899D2A8" w:rsidR="00F253F1" w:rsidRDefault="00000000">
            <w:pPr>
              <w:spacing w:after="0"/>
              <w:jc w:val="center"/>
              <w:rPr>
                <w:rFonts w:ascii="DejaVu Sans" w:hAnsi="DejaVu Sans" w:hint="eastAsia"/>
                <w:sz w:val="22"/>
              </w:rPr>
            </w:pPr>
            <w:r>
              <w:rPr>
                <w:rFonts w:ascii="DejaVu Sans" w:hAnsi="DejaVu Sans"/>
                <w:sz w:val="22"/>
              </w:rPr>
              <w:t>☐</w:t>
            </w:r>
          </w:p>
          <w:p w14:paraId="62754B64" w14:textId="77777777" w:rsidR="007D7FD3" w:rsidRDefault="007D7FD3">
            <w:pPr>
              <w:spacing w:after="0"/>
              <w:jc w:val="center"/>
            </w:pPr>
          </w:p>
        </w:tc>
      </w:tr>
      <w:tr w:rsidR="00F253F1" w14:paraId="7F07BBE4" w14:textId="77777777">
        <w:trPr>
          <w:cantSplit/>
          <w:jc w:val="center"/>
        </w:trPr>
        <w:tc>
          <w:tcPr>
            <w:tcW w:w="9288" w:type="dxa"/>
            <w:tcMar>
              <w:top w:w="25" w:type="dxa"/>
              <w:left w:w="0" w:type="dxa"/>
              <w:bottom w:w="25" w:type="dxa"/>
              <w:right w:w="80" w:type="dxa"/>
            </w:tcMar>
            <w:vAlign w:val="center"/>
          </w:tcPr>
          <w:p w14:paraId="7C847D59" w14:textId="6F554A40" w:rsidR="00F253F1" w:rsidRDefault="007D7FD3">
            <w:pPr>
              <w:spacing w:after="0" w:line="240" w:lineRule="auto"/>
            </w:pPr>
            <w:r>
              <w:t>All accompanying adults in a supervisory role are appropriately recruited and briefed</w:t>
            </w:r>
          </w:p>
          <w:p w14:paraId="7E3ACB3D" w14:textId="77777777" w:rsidR="007D7FD3" w:rsidRDefault="007D7FD3">
            <w:pPr>
              <w:spacing w:after="0" w:line="240" w:lineRule="auto"/>
            </w:pPr>
          </w:p>
          <w:p w14:paraId="7153E553" w14:textId="603A15BD" w:rsidR="007D7FD3" w:rsidRDefault="007D7FD3">
            <w:pPr>
              <w:spacing w:after="0" w:line="240" w:lineRule="auto"/>
            </w:pPr>
            <w:r>
              <w:t xml:space="preserve">All volunteers must be enrolled through the </w:t>
            </w:r>
            <w:hyperlink r:id="rId9" w:history="1">
              <w:r w:rsidRPr="007D7FD3">
                <w:rPr>
                  <w:rStyle w:val="Hyperlink"/>
                </w:rPr>
                <w:t>Aberdeenshire Councils Volunteer Procedure.</w:t>
              </w:r>
            </w:hyperlink>
          </w:p>
        </w:tc>
        <w:tc>
          <w:tcPr>
            <w:tcW w:w="503" w:type="dxa"/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4D8D0A91" w14:textId="02541925" w:rsidR="007D7FD3" w:rsidRDefault="007D7FD3" w:rsidP="007D7FD3">
            <w:pPr>
              <w:spacing w:after="0"/>
              <w:rPr>
                <w:rFonts w:ascii="DejaVu Sans" w:hAnsi="DejaVu Sans" w:hint="eastAsia"/>
                <w:sz w:val="22"/>
              </w:rPr>
            </w:pPr>
            <w:r>
              <w:rPr>
                <w:rFonts w:ascii="DejaVu Sans" w:hAnsi="DejaVu Sans"/>
                <w:sz w:val="22"/>
              </w:rPr>
              <w:t xml:space="preserve">  ☐</w:t>
            </w:r>
          </w:p>
          <w:p w14:paraId="46B1B0E2" w14:textId="77777777" w:rsidR="007D7FD3" w:rsidRDefault="007D7FD3" w:rsidP="007D7FD3">
            <w:pPr>
              <w:spacing w:after="0"/>
              <w:rPr>
                <w:rFonts w:ascii="DejaVu Sans" w:hAnsi="DejaVu Sans" w:hint="eastAsia"/>
                <w:sz w:val="22"/>
              </w:rPr>
            </w:pPr>
          </w:p>
          <w:p w14:paraId="3A919B83" w14:textId="664876B7" w:rsidR="007D7FD3" w:rsidRPr="007D7FD3" w:rsidRDefault="007D7FD3" w:rsidP="007D7FD3">
            <w:pPr>
              <w:spacing w:after="0"/>
              <w:rPr>
                <w:rFonts w:ascii="DejaVu Sans" w:hAnsi="DejaVu Sans" w:hint="eastAsia"/>
                <w:sz w:val="22"/>
              </w:rPr>
            </w:pPr>
            <w:r>
              <w:rPr>
                <w:rFonts w:ascii="DejaVu Sans" w:hAnsi="DejaVu Sans"/>
                <w:sz w:val="22"/>
              </w:rPr>
              <w:t xml:space="preserve">  ☐</w:t>
            </w:r>
          </w:p>
        </w:tc>
      </w:tr>
      <w:tr w:rsidR="00F253F1" w14:paraId="684F5869" w14:textId="77777777">
        <w:trPr>
          <w:cantSplit/>
          <w:jc w:val="center"/>
        </w:trPr>
        <w:tc>
          <w:tcPr>
            <w:tcW w:w="9288" w:type="dxa"/>
            <w:tcMar>
              <w:top w:w="25" w:type="dxa"/>
              <w:left w:w="0" w:type="dxa"/>
              <w:bottom w:w="25" w:type="dxa"/>
              <w:right w:w="80" w:type="dxa"/>
            </w:tcMar>
            <w:vAlign w:val="center"/>
          </w:tcPr>
          <w:p w14:paraId="66C008B8" w14:textId="77777777" w:rsidR="00F253F1" w:rsidRDefault="00000000">
            <w:pPr>
              <w:spacing w:after="0" w:line="240" w:lineRule="auto"/>
            </w:pPr>
            <w:r>
              <w:t>The ratio of other accompanying adults to participants is appropriate</w:t>
            </w:r>
          </w:p>
        </w:tc>
        <w:tc>
          <w:tcPr>
            <w:tcW w:w="503" w:type="dxa"/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37BCCCB5" w14:textId="77777777" w:rsidR="007D7FD3" w:rsidRDefault="007D7FD3" w:rsidP="007D7FD3">
            <w:pPr>
              <w:spacing w:after="0"/>
              <w:jc w:val="center"/>
            </w:pPr>
          </w:p>
          <w:p w14:paraId="1BF3B793" w14:textId="77777777" w:rsidR="007D7FD3" w:rsidRDefault="007D7FD3" w:rsidP="007D7FD3">
            <w:pPr>
              <w:spacing w:after="0"/>
              <w:jc w:val="center"/>
              <w:rPr>
                <w:rFonts w:ascii="DejaVu Sans" w:hAnsi="DejaVu Sans" w:hint="eastAsia"/>
                <w:sz w:val="22"/>
              </w:rPr>
            </w:pPr>
            <w:r>
              <w:rPr>
                <w:rFonts w:ascii="DejaVu Sans" w:hAnsi="DejaVu Sans"/>
                <w:sz w:val="22"/>
              </w:rPr>
              <w:t>☐</w:t>
            </w:r>
          </w:p>
          <w:p w14:paraId="701B7473" w14:textId="77777777" w:rsidR="007D7FD3" w:rsidRDefault="007D7FD3" w:rsidP="007D7FD3">
            <w:pPr>
              <w:spacing w:after="0"/>
              <w:jc w:val="center"/>
            </w:pPr>
          </w:p>
        </w:tc>
      </w:tr>
      <w:tr w:rsidR="00F253F1" w14:paraId="520862CE" w14:textId="77777777">
        <w:trPr>
          <w:cantSplit/>
          <w:jc w:val="center"/>
        </w:trPr>
        <w:tc>
          <w:tcPr>
            <w:tcW w:w="9288" w:type="dxa"/>
            <w:tcMar>
              <w:top w:w="25" w:type="dxa"/>
              <w:left w:w="0" w:type="dxa"/>
              <w:bottom w:w="25" w:type="dxa"/>
              <w:right w:w="80" w:type="dxa"/>
            </w:tcMar>
            <w:vAlign w:val="center"/>
          </w:tcPr>
          <w:p w14:paraId="46FF9F11" w14:textId="77777777" w:rsidR="00F253F1" w:rsidRDefault="00000000">
            <w:pPr>
              <w:spacing w:after="0" w:line="240" w:lineRule="auto"/>
            </w:pPr>
            <w:r>
              <w:t>The Authority has approved the visit, if appropriate</w:t>
            </w:r>
          </w:p>
        </w:tc>
        <w:tc>
          <w:tcPr>
            <w:tcW w:w="503" w:type="dxa"/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0806089A" w14:textId="77777777" w:rsidR="00F253F1" w:rsidRDefault="00000000">
            <w:pPr>
              <w:spacing w:after="0"/>
              <w:jc w:val="center"/>
              <w:rPr>
                <w:rFonts w:ascii="DejaVu Sans" w:hAnsi="DejaVu Sans" w:hint="eastAsia"/>
                <w:sz w:val="22"/>
              </w:rPr>
            </w:pPr>
            <w:r>
              <w:rPr>
                <w:rFonts w:ascii="DejaVu Sans" w:hAnsi="DejaVu Sans"/>
                <w:sz w:val="22"/>
              </w:rPr>
              <w:t>☐</w:t>
            </w:r>
          </w:p>
          <w:p w14:paraId="578630BB" w14:textId="77777777" w:rsidR="007D7FD3" w:rsidRDefault="007D7FD3">
            <w:pPr>
              <w:spacing w:after="0"/>
              <w:jc w:val="center"/>
            </w:pPr>
          </w:p>
        </w:tc>
      </w:tr>
      <w:tr w:rsidR="00F253F1" w14:paraId="3C930DF8" w14:textId="77777777">
        <w:trPr>
          <w:cantSplit/>
          <w:jc w:val="center"/>
        </w:trPr>
        <w:tc>
          <w:tcPr>
            <w:tcW w:w="9288" w:type="dxa"/>
            <w:tcMar>
              <w:top w:w="25" w:type="dxa"/>
              <w:left w:w="0" w:type="dxa"/>
              <w:bottom w:w="25" w:type="dxa"/>
              <w:right w:w="80" w:type="dxa"/>
            </w:tcMar>
            <w:vAlign w:val="center"/>
          </w:tcPr>
          <w:p w14:paraId="26C34FC1" w14:textId="77777777" w:rsidR="00F253F1" w:rsidRDefault="00000000">
            <w:pPr>
              <w:spacing w:after="0" w:line="240" w:lineRule="auto"/>
            </w:pPr>
            <w:r>
              <w:t>Arrangements have been made for the medical needs and additional support needs of all the participants</w:t>
            </w:r>
          </w:p>
        </w:tc>
        <w:tc>
          <w:tcPr>
            <w:tcW w:w="503" w:type="dxa"/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021373D6" w14:textId="77777777" w:rsidR="00F253F1" w:rsidRDefault="00000000">
            <w:pPr>
              <w:spacing w:after="0"/>
              <w:jc w:val="center"/>
              <w:rPr>
                <w:rFonts w:ascii="DejaVu Sans" w:hAnsi="DejaVu Sans" w:hint="eastAsia"/>
                <w:sz w:val="22"/>
              </w:rPr>
            </w:pPr>
            <w:r>
              <w:rPr>
                <w:rFonts w:ascii="DejaVu Sans" w:hAnsi="DejaVu Sans"/>
                <w:sz w:val="22"/>
              </w:rPr>
              <w:t>☐</w:t>
            </w:r>
          </w:p>
          <w:p w14:paraId="2DD76D91" w14:textId="77777777" w:rsidR="007D7FD3" w:rsidRDefault="007D7FD3" w:rsidP="007D7FD3">
            <w:pPr>
              <w:spacing w:after="0"/>
            </w:pPr>
          </w:p>
        </w:tc>
      </w:tr>
      <w:tr w:rsidR="00F253F1" w14:paraId="47E859D0" w14:textId="77777777">
        <w:trPr>
          <w:cantSplit/>
          <w:jc w:val="center"/>
        </w:trPr>
        <w:tc>
          <w:tcPr>
            <w:tcW w:w="9288" w:type="dxa"/>
            <w:tcMar>
              <w:top w:w="25" w:type="dxa"/>
              <w:left w:w="0" w:type="dxa"/>
              <w:bottom w:w="25" w:type="dxa"/>
              <w:right w:w="80" w:type="dxa"/>
            </w:tcMar>
            <w:vAlign w:val="center"/>
          </w:tcPr>
          <w:p w14:paraId="708BC912" w14:textId="77777777" w:rsidR="00F253F1" w:rsidRDefault="00000000">
            <w:pPr>
              <w:spacing w:after="0" w:line="240" w:lineRule="auto"/>
            </w:pPr>
            <w:r>
              <w:t>The Authority’s policy on the administration of medicines has been followed</w:t>
            </w:r>
          </w:p>
        </w:tc>
        <w:tc>
          <w:tcPr>
            <w:tcW w:w="503" w:type="dxa"/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6BC2BAFF" w14:textId="77777777" w:rsidR="00F253F1" w:rsidRDefault="00000000">
            <w:pPr>
              <w:spacing w:after="0"/>
              <w:jc w:val="center"/>
              <w:rPr>
                <w:rFonts w:ascii="DejaVu Sans" w:hAnsi="DejaVu Sans" w:hint="eastAsia"/>
                <w:sz w:val="22"/>
              </w:rPr>
            </w:pPr>
            <w:r>
              <w:rPr>
                <w:rFonts w:ascii="DejaVu Sans" w:hAnsi="DejaVu Sans"/>
                <w:sz w:val="22"/>
              </w:rPr>
              <w:t>☐</w:t>
            </w:r>
          </w:p>
          <w:p w14:paraId="3DAD998C" w14:textId="77777777" w:rsidR="007D7FD3" w:rsidRDefault="007D7FD3">
            <w:pPr>
              <w:spacing w:after="0"/>
              <w:jc w:val="center"/>
            </w:pPr>
          </w:p>
        </w:tc>
      </w:tr>
      <w:tr w:rsidR="00F253F1" w14:paraId="17A1B91D" w14:textId="77777777">
        <w:trPr>
          <w:cantSplit/>
          <w:jc w:val="center"/>
        </w:trPr>
        <w:tc>
          <w:tcPr>
            <w:tcW w:w="9288" w:type="dxa"/>
            <w:tcMar>
              <w:top w:w="25" w:type="dxa"/>
              <w:left w:w="0" w:type="dxa"/>
              <w:bottom w:w="25" w:type="dxa"/>
              <w:right w:w="80" w:type="dxa"/>
            </w:tcMar>
            <w:vAlign w:val="center"/>
          </w:tcPr>
          <w:p w14:paraId="37CA651E" w14:textId="77777777" w:rsidR="00F253F1" w:rsidRDefault="00000000">
            <w:pPr>
              <w:spacing w:after="0" w:line="240" w:lineRule="auto"/>
            </w:pPr>
            <w:r>
              <w:t>Appropriate first aid provision will be available to meet the needs of the participants.</w:t>
            </w:r>
          </w:p>
        </w:tc>
        <w:tc>
          <w:tcPr>
            <w:tcW w:w="503" w:type="dxa"/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38F0F53C" w14:textId="77777777" w:rsidR="00F253F1" w:rsidRDefault="00000000">
            <w:pPr>
              <w:spacing w:after="0"/>
              <w:jc w:val="center"/>
              <w:rPr>
                <w:rFonts w:ascii="DejaVu Sans" w:hAnsi="DejaVu Sans" w:hint="eastAsia"/>
                <w:sz w:val="22"/>
              </w:rPr>
            </w:pPr>
            <w:r>
              <w:rPr>
                <w:rFonts w:ascii="DejaVu Sans" w:hAnsi="DejaVu Sans"/>
                <w:sz w:val="22"/>
              </w:rPr>
              <w:t>☐</w:t>
            </w:r>
          </w:p>
          <w:p w14:paraId="6A960098" w14:textId="77777777" w:rsidR="007D7FD3" w:rsidRDefault="007D7FD3" w:rsidP="007D7FD3">
            <w:pPr>
              <w:spacing w:after="0"/>
            </w:pPr>
          </w:p>
        </w:tc>
      </w:tr>
      <w:tr w:rsidR="00F253F1" w14:paraId="2836A9FC" w14:textId="77777777">
        <w:trPr>
          <w:cantSplit/>
          <w:jc w:val="center"/>
        </w:trPr>
        <w:tc>
          <w:tcPr>
            <w:tcW w:w="9288" w:type="dxa"/>
            <w:tcMar>
              <w:top w:w="25" w:type="dxa"/>
              <w:left w:w="0" w:type="dxa"/>
              <w:bottom w:w="25" w:type="dxa"/>
              <w:right w:w="80" w:type="dxa"/>
            </w:tcMar>
            <w:vAlign w:val="center"/>
          </w:tcPr>
          <w:p w14:paraId="3247449C" w14:textId="77777777" w:rsidR="00F253F1" w:rsidRDefault="00000000">
            <w:pPr>
              <w:spacing w:after="0" w:line="240" w:lineRule="auto"/>
            </w:pPr>
            <w:r>
              <w:t>The mode of travel and travel arrangements are appropriate</w:t>
            </w:r>
          </w:p>
        </w:tc>
        <w:tc>
          <w:tcPr>
            <w:tcW w:w="503" w:type="dxa"/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3C861D54" w14:textId="77777777" w:rsidR="00F253F1" w:rsidRDefault="00000000">
            <w:pPr>
              <w:spacing w:after="0"/>
              <w:jc w:val="center"/>
              <w:rPr>
                <w:rFonts w:ascii="DejaVu Sans" w:hAnsi="DejaVu Sans" w:hint="eastAsia"/>
                <w:sz w:val="22"/>
              </w:rPr>
            </w:pPr>
            <w:r>
              <w:rPr>
                <w:rFonts w:ascii="DejaVu Sans" w:hAnsi="DejaVu Sans"/>
                <w:sz w:val="22"/>
              </w:rPr>
              <w:t>☐</w:t>
            </w:r>
          </w:p>
          <w:p w14:paraId="731FDB8D" w14:textId="77777777" w:rsidR="007D7FD3" w:rsidRDefault="007D7FD3">
            <w:pPr>
              <w:spacing w:after="0"/>
              <w:jc w:val="center"/>
            </w:pPr>
          </w:p>
        </w:tc>
      </w:tr>
      <w:tr w:rsidR="00F253F1" w14:paraId="318E4E2F" w14:textId="77777777">
        <w:trPr>
          <w:cantSplit/>
          <w:jc w:val="center"/>
        </w:trPr>
        <w:tc>
          <w:tcPr>
            <w:tcW w:w="9288" w:type="dxa"/>
            <w:tcMar>
              <w:top w:w="25" w:type="dxa"/>
              <w:left w:w="0" w:type="dxa"/>
              <w:bottom w:w="25" w:type="dxa"/>
              <w:right w:w="80" w:type="dxa"/>
            </w:tcMar>
            <w:vAlign w:val="center"/>
          </w:tcPr>
          <w:p w14:paraId="5423E277" w14:textId="77777777" w:rsidR="00F253F1" w:rsidRDefault="00000000">
            <w:pPr>
              <w:spacing w:after="0" w:line="240" w:lineRule="auto"/>
            </w:pPr>
            <w:r>
              <w:t>Effective contact arrangements are in place</w:t>
            </w:r>
          </w:p>
        </w:tc>
        <w:tc>
          <w:tcPr>
            <w:tcW w:w="503" w:type="dxa"/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64691858" w14:textId="77777777" w:rsidR="00F253F1" w:rsidRDefault="00000000">
            <w:pPr>
              <w:spacing w:after="0"/>
              <w:jc w:val="center"/>
              <w:rPr>
                <w:rFonts w:ascii="DejaVu Sans" w:hAnsi="DejaVu Sans" w:hint="eastAsia"/>
                <w:sz w:val="22"/>
              </w:rPr>
            </w:pPr>
            <w:r>
              <w:rPr>
                <w:rFonts w:ascii="DejaVu Sans" w:hAnsi="DejaVu Sans"/>
                <w:sz w:val="22"/>
              </w:rPr>
              <w:t>☐</w:t>
            </w:r>
          </w:p>
          <w:p w14:paraId="7FB3D8BA" w14:textId="77777777" w:rsidR="007D7FD3" w:rsidRDefault="007D7FD3">
            <w:pPr>
              <w:spacing w:after="0"/>
              <w:jc w:val="center"/>
            </w:pPr>
          </w:p>
        </w:tc>
      </w:tr>
      <w:tr w:rsidR="00F253F1" w14:paraId="6AD7F267" w14:textId="77777777">
        <w:trPr>
          <w:cantSplit/>
          <w:jc w:val="center"/>
        </w:trPr>
        <w:tc>
          <w:tcPr>
            <w:tcW w:w="9288" w:type="dxa"/>
            <w:tcMar>
              <w:top w:w="25" w:type="dxa"/>
              <w:left w:w="0" w:type="dxa"/>
              <w:bottom w:w="25" w:type="dxa"/>
              <w:right w:w="80" w:type="dxa"/>
            </w:tcMar>
            <w:vAlign w:val="center"/>
          </w:tcPr>
          <w:p w14:paraId="3B5A293B" w14:textId="77777777" w:rsidR="00F253F1" w:rsidRDefault="00000000">
            <w:pPr>
              <w:spacing w:after="0" w:line="240" w:lineRule="auto"/>
            </w:pPr>
            <w:r>
              <w:t>Emergency arrangements, if required, are in place and have been communicated to those who need to know</w:t>
            </w:r>
          </w:p>
        </w:tc>
        <w:tc>
          <w:tcPr>
            <w:tcW w:w="503" w:type="dxa"/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26EDD9DA" w14:textId="77777777" w:rsidR="00F253F1" w:rsidRDefault="00000000">
            <w:pPr>
              <w:spacing w:after="0"/>
              <w:jc w:val="center"/>
              <w:rPr>
                <w:rFonts w:ascii="DejaVu Sans" w:hAnsi="DejaVu Sans" w:hint="eastAsia"/>
                <w:sz w:val="22"/>
              </w:rPr>
            </w:pPr>
            <w:r>
              <w:rPr>
                <w:rFonts w:ascii="DejaVu Sans" w:hAnsi="DejaVu Sans"/>
                <w:sz w:val="22"/>
              </w:rPr>
              <w:t>☐</w:t>
            </w:r>
          </w:p>
          <w:p w14:paraId="0CEC9334" w14:textId="77777777" w:rsidR="007D7FD3" w:rsidRDefault="007D7FD3">
            <w:pPr>
              <w:spacing w:after="0"/>
              <w:jc w:val="center"/>
            </w:pPr>
          </w:p>
        </w:tc>
      </w:tr>
      <w:tr w:rsidR="00F253F1" w14:paraId="49EEA9CB" w14:textId="77777777">
        <w:trPr>
          <w:cantSplit/>
          <w:jc w:val="center"/>
        </w:trPr>
        <w:tc>
          <w:tcPr>
            <w:tcW w:w="9288" w:type="dxa"/>
            <w:tcMar>
              <w:top w:w="25" w:type="dxa"/>
              <w:left w:w="0" w:type="dxa"/>
              <w:bottom w:w="25" w:type="dxa"/>
              <w:right w:w="80" w:type="dxa"/>
            </w:tcMar>
            <w:vAlign w:val="center"/>
          </w:tcPr>
          <w:p w14:paraId="797B4250" w14:textId="77777777" w:rsidR="00F253F1" w:rsidRDefault="00000000">
            <w:pPr>
              <w:spacing w:after="0" w:line="240" w:lineRule="auto"/>
            </w:pPr>
            <w:r>
              <w:t>There is a contingency plan for any delays including a late return home</w:t>
            </w:r>
          </w:p>
        </w:tc>
        <w:tc>
          <w:tcPr>
            <w:tcW w:w="503" w:type="dxa"/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08AC02A8" w14:textId="77777777" w:rsidR="00F253F1" w:rsidRDefault="00000000">
            <w:pPr>
              <w:spacing w:after="0"/>
              <w:jc w:val="center"/>
            </w:pPr>
            <w:r>
              <w:rPr>
                <w:rFonts w:ascii="DejaVu Sans" w:hAnsi="DejaVu Sans"/>
                <w:sz w:val="22"/>
              </w:rPr>
              <w:t>☐</w:t>
            </w:r>
          </w:p>
        </w:tc>
      </w:tr>
    </w:tbl>
    <w:p w14:paraId="63F4A484" w14:textId="77777777" w:rsidR="00F8169B" w:rsidRDefault="00F8169B"/>
    <w:sectPr w:rsidR="00F8169B" w:rsidSect="00034616">
      <w:pgSz w:w="12240" w:h="15840"/>
      <w:pgMar w:top="979" w:right="1094" w:bottom="893" w:left="1296" w:header="360" w:footer="36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DejaVu Sans">
    <w:altName w:val="Verdana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627420067">
    <w:abstractNumId w:val="8"/>
  </w:num>
  <w:num w:numId="2" w16cid:durableId="1071076259">
    <w:abstractNumId w:val="6"/>
  </w:num>
  <w:num w:numId="3" w16cid:durableId="134226841">
    <w:abstractNumId w:val="5"/>
  </w:num>
  <w:num w:numId="4" w16cid:durableId="143787927">
    <w:abstractNumId w:val="4"/>
  </w:num>
  <w:num w:numId="5" w16cid:durableId="935164340">
    <w:abstractNumId w:val="7"/>
  </w:num>
  <w:num w:numId="6" w16cid:durableId="406347095">
    <w:abstractNumId w:val="3"/>
  </w:num>
  <w:num w:numId="7" w16cid:durableId="14969729">
    <w:abstractNumId w:val="2"/>
  </w:num>
  <w:num w:numId="8" w16cid:durableId="772675422">
    <w:abstractNumId w:val="1"/>
  </w:num>
  <w:num w:numId="9" w16cid:durableId="8213167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7D7FD3"/>
    <w:rsid w:val="009968AE"/>
    <w:rsid w:val="00AA1D8D"/>
    <w:rsid w:val="00B47730"/>
    <w:rsid w:val="00CB0664"/>
    <w:rsid w:val="00CB1032"/>
    <w:rsid w:val="00F253F1"/>
    <w:rsid w:val="00F8169B"/>
    <w:rsid w:val="00FC2E4B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FAEC461"/>
  <w14:defaultImageDpi w14:val="300"/>
  <w15:docId w15:val="{A4DFA3B6-EF30-40EB-A20A-C034A56734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hAnsi="Arial"/>
      <w:sz w:val="19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link">
    <w:name w:val="Hyperlink"/>
    <w:basedOn w:val="DefaultParagraphFont"/>
    <w:uiPriority w:val="99"/>
    <w:unhideWhenUsed/>
    <w:rsid w:val="007D7FD3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D7FD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theme" Target="theme/theme1.xml"/><Relationship Id="rId5" Type="http://schemas.openxmlformats.org/officeDocument/2006/relationships/numbering" Target="numbering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hyperlink" Target="https://aberdeenshire.sharepoint.com/sites/HRSharePoint/SitePages/Resourcing-Managing-Volunteers.asp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05d83ceaa0bbd2e3bc716e6e66bd857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3d69fe45253d5ff147bb69036b756a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410F3139-B533-45EF-A591-70AE7F798999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178D62EC-CBB1-4762-9B42-6E9D547E312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7BF0FC5-8856-480B-A08E-9319C7BD3E5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339</Words>
  <Characters>1935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2270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Head of Establishments Checklist</dc:title>
  <dc:subject>Editable checklist converted from PDF</dc:subject>
  <dc:creator>Susi Mclarty</dc:creator>
  <cp:keywords/>
  <dc:description>generated by python-docx</dc:description>
  <cp:lastModifiedBy>Jade Fraser</cp:lastModifiedBy>
  <cp:revision>2</cp:revision>
  <dcterms:created xsi:type="dcterms:W3CDTF">2026-10-09T16:05:00Z</dcterms:created>
  <dcterms:modified xsi:type="dcterms:W3CDTF">2026-10-09T16:05:00Z</dcterms:modified>
  <cp:category/>
</cp:coreProperties>
</file>