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3A789" w14:textId="77B37C0F" w:rsidR="00CC0574" w:rsidRDefault="00CC0574"/>
    <w:p w14:paraId="10B4540F" w14:textId="68F04868" w:rsidR="00027C30" w:rsidRPr="00A17980" w:rsidRDefault="00CC0574">
      <w:pPr>
        <w:rPr>
          <w:b/>
        </w:rPr>
      </w:pPr>
      <w:r>
        <w:t>Sailing (</w:t>
      </w:r>
      <w:proofErr w:type="spellStart"/>
      <w:r w:rsidR="006C6F8B">
        <w:t>Covid</w:t>
      </w:r>
      <w:proofErr w:type="spellEnd"/>
      <w:r>
        <w:t>)</w:t>
      </w:r>
      <w:r w:rsidR="006C6F8B">
        <w:t xml:space="preserve"> Risk Assessments</w:t>
      </w:r>
      <w:r w:rsidR="00A17980">
        <w:t xml:space="preserve">   </w:t>
      </w:r>
      <w:r>
        <w:rPr>
          <w:b/>
        </w:rPr>
        <w:t xml:space="preserve">             </w:t>
      </w:r>
      <w:r w:rsidR="00A17980">
        <w:rPr>
          <w:b/>
        </w:rPr>
        <w:t xml:space="preserve"> To be reviewed </w:t>
      </w:r>
      <w:r w:rsidR="00475CC3">
        <w:rPr>
          <w:b/>
        </w:rPr>
        <w:t>after any pertinent changes to government advice.</w:t>
      </w:r>
    </w:p>
    <w:tbl>
      <w:tblPr>
        <w:tblStyle w:val="TableGrid"/>
        <w:tblW w:w="0" w:type="auto"/>
        <w:tblLook w:val="04A0" w:firstRow="1" w:lastRow="0" w:firstColumn="1" w:lastColumn="0" w:noHBand="0" w:noVBand="1"/>
      </w:tblPr>
      <w:tblGrid>
        <w:gridCol w:w="2299"/>
        <w:gridCol w:w="2301"/>
        <w:gridCol w:w="1462"/>
        <w:gridCol w:w="1276"/>
        <w:gridCol w:w="6836"/>
      </w:tblGrid>
      <w:tr w:rsidR="00DB26BA" w14:paraId="4E79A6E5" w14:textId="77777777" w:rsidTr="00DB26BA">
        <w:tc>
          <w:tcPr>
            <w:tcW w:w="2299" w:type="dxa"/>
          </w:tcPr>
          <w:p w14:paraId="71098DED" w14:textId="77777777" w:rsidR="00DB26BA" w:rsidRDefault="00DB26BA">
            <w:r>
              <w:t>Activity / location</w:t>
            </w:r>
          </w:p>
        </w:tc>
        <w:tc>
          <w:tcPr>
            <w:tcW w:w="2301" w:type="dxa"/>
          </w:tcPr>
          <w:p w14:paraId="1696AC12" w14:textId="77777777" w:rsidR="00DB26BA" w:rsidRDefault="00DB26BA">
            <w:r>
              <w:t>Risk</w:t>
            </w:r>
          </w:p>
        </w:tc>
        <w:tc>
          <w:tcPr>
            <w:tcW w:w="1462" w:type="dxa"/>
          </w:tcPr>
          <w:p w14:paraId="2D53E277" w14:textId="77777777" w:rsidR="00DB26BA" w:rsidRDefault="00DB26BA">
            <w:r>
              <w:t>Risk of Harm</w:t>
            </w:r>
          </w:p>
        </w:tc>
        <w:tc>
          <w:tcPr>
            <w:tcW w:w="1276" w:type="dxa"/>
          </w:tcPr>
          <w:p w14:paraId="0623C45A" w14:textId="77777777" w:rsidR="00DB26BA" w:rsidRDefault="00DB26BA">
            <w:r>
              <w:t>Likelihood</w:t>
            </w:r>
          </w:p>
        </w:tc>
        <w:tc>
          <w:tcPr>
            <w:tcW w:w="6836" w:type="dxa"/>
          </w:tcPr>
          <w:p w14:paraId="2530715C" w14:textId="77777777" w:rsidR="00DB26BA" w:rsidRDefault="00DB26BA">
            <w:r>
              <w:t>Action to mitigate</w:t>
            </w:r>
          </w:p>
        </w:tc>
      </w:tr>
      <w:tr w:rsidR="00DB26BA" w14:paraId="7F715E21" w14:textId="77777777" w:rsidTr="00DB26BA">
        <w:tc>
          <w:tcPr>
            <w:tcW w:w="2299" w:type="dxa"/>
          </w:tcPr>
          <w:p w14:paraId="2C047C2E" w14:textId="77777777" w:rsidR="00DB26BA" w:rsidRDefault="00DB26BA"/>
          <w:p w14:paraId="431CB426" w14:textId="77777777" w:rsidR="00DB26BA" w:rsidRDefault="00DB26BA" w:rsidP="00DB26BA">
            <w:pPr>
              <w:pStyle w:val="Body"/>
            </w:pPr>
            <w:r>
              <w:t xml:space="preserve">Instructors or participants with suspected </w:t>
            </w:r>
            <w:proofErr w:type="spellStart"/>
            <w:r>
              <w:t>Covid</w:t>
            </w:r>
            <w:proofErr w:type="spellEnd"/>
            <w:r>
              <w:t xml:space="preserve"> 19 symptoms:</w:t>
            </w:r>
          </w:p>
          <w:p w14:paraId="3F37DB90" w14:textId="77777777" w:rsidR="00DB26BA" w:rsidRDefault="00DB26BA" w:rsidP="00DB26BA">
            <w:pPr>
              <w:pStyle w:val="Body"/>
            </w:pPr>
            <w:r>
              <w:t xml:space="preserve"> Fever (37.8C), a new continuous cough or a loss of /change in taste / sense of smell. </w:t>
            </w:r>
          </w:p>
          <w:p w14:paraId="5CEF0145" w14:textId="77777777" w:rsidR="00DB26BA" w:rsidRDefault="00DB26BA" w:rsidP="00627CBD"/>
        </w:tc>
        <w:tc>
          <w:tcPr>
            <w:tcW w:w="2301" w:type="dxa"/>
          </w:tcPr>
          <w:p w14:paraId="5810ABBA" w14:textId="77777777" w:rsidR="00DB26BA" w:rsidRDefault="00DB26BA"/>
          <w:p w14:paraId="1298DB7C" w14:textId="77777777" w:rsidR="00DB26BA" w:rsidRDefault="00DB26BA">
            <w:r>
              <w:t>Transmission from particles in the air from infected person</w:t>
            </w:r>
          </w:p>
          <w:p w14:paraId="0D28E084" w14:textId="77777777" w:rsidR="00DB26BA" w:rsidRDefault="00DB26BA"/>
          <w:p w14:paraId="7439F1D4" w14:textId="77777777" w:rsidR="00DB26BA" w:rsidRDefault="00DB26BA">
            <w:r>
              <w:t>Transmission from touching a shared surface after an infected person</w:t>
            </w:r>
          </w:p>
          <w:p w14:paraId="6DFF55F6" w14:textId="77777777" w:rsidR="00DB26BA" w:rsidRDefault="00DB26BA"/>
        </w:tc>
        <w:tc>
          <w:tcPr>
            <w:tcW w:w="1462" w:type="dxa"/>
          </w:tcPr>
          <w:p w14:paraId="7791B99F" w14:textId="77777777" w:rsidR="00DB26BA" w:rsidRDefault="00DB26BA"/>
          <w:p w14:paraId="2C8B0153" w14:textId="77777777" w:rsidR="00DB26BA" w:rsidRDefault="00DB26BA">
            <w:r>
              <w:t>H</w:t>
            </w:r>
          </w:p>
        </w:tc>
        <w:tc>
          <w:tcPr>
            <w:tcW w:w="1276" w:type="dxa"/>
          </w:tcPr>
          <w:p w14:paraId="6BBE8AAB" w14:textId="77777777" w:rsidR="00DB26BA" w:rsidRDefault="00DB26BA"/>
          <w:p w14:paraId="07DAA0D6" w14:textId="77777777" w:rsidR="00DB26BA" w:rsidRDefault="00DB26BA">
            <w:r>
              <w:t>H</w:t>
            </w:r>
          </w:p>
        </w:tc>
        <w:tc>
          <w:tcPr>
            <w:tcW w:w="6836" w:type="dxa"/>
          </w:tcPr>
          <w:p w14:paraId="6958D5A1" w14:textId="77777777" w:rsidR="00DB26BA" w:rsidRDefault="00DB26BA"/>
          <w:p w14:paraId="100881EB" w14:textId="77777777" w:rsidR="00DB26BA" w:rsidRDefault="00DB26BA" w:rsidP="00DB26BA">
            <w:pPr>
              <w:pStyle w:val="Body"/>
            </w:pPr>
            <w:r>
              <w:t xml:space="preserve">Instructors and participants advised not to come in, to stay home, isolate and follow current NHS and Scottish Government guidance.  </w:t>
            </w:r>
          </w:p>
          <w:p w14:paraId="316CD496" w14:textId="77777777" w:rsidR="00DB26BA" w:rsidRDefault="00DB26BA" w:rsidP="00DB26BA">
            <w:pPr>
              <w:pStyle w:val="Body"/>
            </w:pPr>
            <w:r>
              <w:t xml:space="preserve"> </w:t>
            </w:r>
          </w:p>
          <w:p w14:paraId="37244B85" w14:textId="77777777" w:rsidR="00DB26BA" w:rsidRDefault="00DB26BA" w:rsidP="00DB26BA">
            <w:pPr>
              <w:pStyle w:val="Body"/>
            </w:pPr>
            <w:r>
              <w:t xml:space="preserve">Details of  </w:t>
            </w:r>
            <w:hyperlink r:id="rId4" w:history="1">
              <w:r>
                <w:rPr>
                  <w:rStyle w:val="Hyperlink0"/>
                </w:rPr>
                <w:t>www.nhsinform.scot</w:t>
              </w:r>
            </w:hyperlink>
            <w:r>
              <w:t xml:space="preserve"> and contact numbers displayed on site</w:t>
            </w:r>
          </w:p>
          <w:p w14:paraId="0671FCAB" w14:textId="77777777" w:rsidR="00DB26BA" w:rsidRDefault="00DB26BA" w:rsidP="00DB26BA">
            <w:pPr>
              <w:pStyle w:val="Body"/>
            </w:pPr>
          </w:p>
          <w:p w14:paraId="5DF6ED4F" w14:textId="77777777" w:rsidR="00DB26BA" w:rsidRDefault="00DB26BA" w:rsidP="00DB26BA">
            <w:pPr>
              <w:pStyle w:val="Body"/>
            </w:pPr>
            <w:r>
              <w:t>Instructors and participants advised that if they develop symptoms during the day they must immediately isolate themselves and return home without delay.</w:t>
            </w:r>
          </w:p>
          <w:p w14:paraId="043AC300" w14:textId="75D46274" w:rsidR="00DB26BA" w:rsidRDefault="00DB26BA" w:rsidP="00DB26BA">
            <w:pPr>
              <w:pStyle w:val="Body"/>
            </w:pPr>
          </w:p>
          <w:p w14:paraId="5D5776B1" w14:textId="77777777" w:rsidR="00DB26BA" w:rsidRDefault="00DB26BA" w:rsidP="001D35A1"/>
        </w:tc>
      </w:tr>
      <w:tr w:rsidR="00DB26BA" w14:paraId="02979EBC" w14:textId="77777777" w:rsidTr="00DB26BA">
        <w:tc>
          <w:tcPr>
            <w:tcW w:w="2299" w:type="dxa"/>
          </w:tcPr>
          <w:p w14:paraId="3B352587" w14:textId="77777777" w:rsidR="00DB26BA" w:rsidRDefault="00DB26BA"/>
          <w:p w14:paraId="00ED8A88" w14:textId="77777777" w:rsidR="001D35A1" w:rsidRDefault="001D35A1" w:rsidP="001D35A1">
            <w:r>
              <w:rPr>
                <w:lang w:val="en-US"/>
              </w:rPr>
              <w:t xml:space="preserve">Instructors or participants develop suspected </w:t>
            </w:r>
            <w:proofErr w:type="spellStart"/>
            <w:r>
              <w:rPr>
                <w:lang w:val="en-US"/>
              </w:rPr>
              <w:t>Covid</w:t>
            </w:r>
            <w:proofErr w:type="spellEnd"/>
            <w:r>
              <w:rPr>
                <w:lang w:val="en-US"/>
              </w:rPr>
              <w:t xml:space="preserve"> 19 symptoms during or after participating in AST activities</w:t>
            </w:r>
          </w:p>
        </w:tc>
        <w:tc>
          <w:tcPr>
            <w:tcW w:w="2301" w:type="dxa"/>
          </w:tcPr>
          <w:p w14:paraId="33E838C2" w14:textId="77777777" w:rsidR="00DB26BA" w:rsidRDefault="00DB26BA"/>
          <w:p w14:paraId="6ED62A8A" w14:textId="77777777" w:rsidR="001D35A1" w:rsidRDefault="001D35A1">
            <w:r>
              <w:rPr>
                <w:lang w:val="en-US"/>
              </w:rPr>
              <w:t>Risk of transmission in days prior to symptoms showing</w:t>
            </w:r>
          </w:p>
        </w:tc>
        <w:tc>
          <w:tcPr>
            <w:tcW w:w="1462" w:type="dxa"/>
          </w:tcPr>
          <w:p w14:paraId="292AE117" w14:textId="77777777" w:rsidR="00DB26BA" w:rsidRDefault="00DB26BA"/>
          <w:p w14:paraId="6D09EF44" w14:textId="77777777" w:rsidR="001D35A1" w:rsidRDefault="001D35A1">
            <w:r>
              <w:t>H</w:t>
            </w:r>
          </w:p>
        </w:tc>
        <w:tc>
          <w:tcPr>
            <w:tcW w:w="1276" w:type="dxa"/>
          </w:tcPr>
          <w:p w14:paraId="312D0195" w14:textId="77777777" w:rsidR="00DB26BA" w:rsidRDefault="00DB26BA"/>
          <w:p w14:paraId="26A290F7" w14:textId="77777777" w:rsidR="001D35A1" w:rsidRDefault="001D35A1">
            <w:r>
              <w:t>H</w:t>
            </w:r>
          </w:p>
        </w:tc>
        <w:tc>
          <w:tcPr>
            <w:tcW w:w="6836" w:type="dxa"/>
          </w:tcPr>
          <w:p w14:paraId="45A0136B" w14:textId="77777777" w:rsidR="00EF4D4B" w:rsidRDefault="00EF4D4B" w:rsidP="00EF4D4B">
            <w:pPr>
              <w:pStyle w:val="Body"/>
            </w:pPr>
          </w:p>
          <w:p w14:paraId="2915D8D9" w14:textId="77777777" w:rsidR="00EF4D4B" w:rsidRDefault="00EF4D4B" w:rsidP="00EF4D4B">
            <w:pPr>
              <w:pStyle w:val="Body"/>
            </w:pPr>
            <w:r>
              <w:t>Instructors will maintain accurate records of all persons on site during each session</w:t>
            </w:r>
            <w:r w:rsidR="001D35A1">
              <w:t>.</w:t>
            </w:r>
          </w:p>
          <w:p w14:paraId="462CC2AA" w14:textId="77777777" w:rsidR="001D35A1" w:rsidRDefault="001D35A1" w:rsidP="00EF4D4B">
            <w:pPr>
              <w:pStyle w:val="Body"/>
            </w:pPr>
          </w:p>
          <w:p w14:paraId="3E34D8B0" w14:textId="77777777" w:rsidR="001D35A1" w:rsidRDefault="001D35A1" w:rsidP="00EF4D4B">
            <w:pPr>
              <w:pStyle w:val="Body"/>
            </w:pPr>
            <w:r>
              <w:t>Isolation of anyone who is developing symptoms should be outside, or if inclement weather, upstairs with windows open.</w:t>
            </w:r>
          </w:p>
          <w:p w14:paraId="0C69A51E" w14:textId="77777777" w:rsidR="00EF4D4B" w:rsidRDefault="00EF4D4B" w:rsidP="00EF4D4B">
            <w:pPr>
              <w:pStyle w:val="Body"/>
            </w:pPr>
          </w:p>
          <w:p w14:paraId="4BF026D2" w14:textId="77777777" w:rsidR="00EF4D4B" w:rsidRDefault="00EF4D4B" w:rsidP="00EF4D4B">
            <w:pPr>
              <w:pStyle w:val="Body"/>
            </w:pPr>
            <w:r>
              <w:t xml:space="preserve">Instructors or participants advised that they must contact NHS should they develop suspected </w:t>
            </w:r>
            <w:proofErr w:type="spellStart"/>
            <w:r>
              <w:t>Covid</w:t>
            </w:r>
            <w:proofErr w:type="spellEnd"/>
            <w:r>
              <w:t xml:space="preserve"> 19 symptoms.  </w:t>
            </w:r>
          </w:p>
          <w:p w14:paraId="570E2599" w14:textId="77777777" w:rsidR="00EF4D4B" w:rsidRDefault="00EF4D4B" w:rsidP="00EF4D4B">
            <w:pPr>
              <w:pStyle w:val="Body"/>
            </w:pPr>
          </w:p>
          <w:p w14:paraId="54C53A38" w14:textId="77777777" w:rsidR="00EF4D4B" w:rsidRDefault="00EF4D4B" w:rsidP="00EF4D4B">
            <w:pPr>
              <w:pStyle w:val="Body"/>
            </w:pPr>
            <w:r>
              <w:t>They should pass Principal's contact details on to the contact tracing team</w:t>
            </w:r>
          </w:p>
          <w:p w14:paraId="72473A93" w14:textId="65169C6A" w:rsidR="001D35A1" w:rsidRDefault="001D35A1" w:rsidP="00EF4D4B">
            <w:pPr>
              <w:pStyle w:val="Body"/>
            </w:pPr>
          </w:p>
          <w:p w14:paraId="2F7B7828" w14:textId="2EBD74B8" w:rsidR="00CC0574" w:rsidRDefault="00CC0574" w:rsidP="00EF4D4B">
            <w:pPr>
              <w:pStyle w:val="Body"/>
            </w:pPr>
          </w:p>
          <w:p w14:paraId="353376AF" w14:textId="77777777" w:rsidR="00CC0574" w:rsidRDefault="00CC0574" w:rsidP="00EF4D4B">
            <w:pPr>
              <w:pStyle w:val="Body"/>
            </w:pPr>
          </w:p>
          <w:p w14:paraId="319F03BA" w14:textId="77777777" w:rsidR="001D35A1" w:rsidRDefault="001D35A1" w:rsidP="001D35A1">
            <w:pPr>
              <w:rPr>
                <w:rFonts w:cstheme="minorHAnsi"/>
                <w:lang w:val="en"/>
              </w:rPr>
            </w:pPr>
            <w:r>
              <w:rPr>
                <w:rFonts w:cstheme="minorHAnsi"/>
                <w:lang w:val="en"/>
              </w:rPr>
              <w:t>Instructors to insist everyone always maintains 2m distancing from everyone else (participants, other instructors, members of the public etc.)</w:t>
            </w:r>
          </w:p>
          <w:p w14:paraId="3C5EC6D2" w14:textId="77777777" w:rsidR="001D35A1" w:rsidRDefault="001D35A1" w:rsidP="001D35A1">
            <w:pPr>
              <w:rPr>
                <w:rFonts w:cstheme="minorHAnsi"/>
                <w:lang w:val="en"/>
              </w:rPr>
            </w:pPr>
          </w:p>
          <w:p w14:paraId="1AFE2E5F" w14:textId="77777777" w:rsidR="001D35A1" w:rsidRDefault="001D35A1" w:rsidP="001D35A1">
            <w:pPr>
              <w:rPr>
                <w:rFonts w:cstheme="minorHAnsi"/>
                <w:lang w:val="en"/>
              </w:rPr>
            </w:pPr>
            <w:r>
              <w:rPr>
                <w:rFonts w:cstheme="minorHAnsi"/>
                <w:lang w:val="en"/>
              </w:rPr>
              <w:lastRenderedPageBreak/>
              <w:t>Everyone to be encouraged to follow good hand hygiene.   Specific actions detailed in our operating procedures.</w:t>
            </w:r>
          </w:p>
          <w:p w14:paraId="2445C250" w14:textId="77777777" w:rsidR="001D35A1" w:rsidRDefault="001D35A1" w:rsidP="001D35A1">
            <w:pPr>
              <w:rPr>
                <w:rFonts w:cstheme="minorHAnsi"/>
                <w:lang w:val="en"/>
              </w:rPr>
            </w:pPr>
          </w:p>
          <w:p w14:paraId="233C3BB3" w14:textId="77777777" w:rsidR="001D35A1" w:rsidRPr="00627CBD" w:rsidRDefault="001D35A1" w:rsidP="001D35A1">
            <w:pPr>
              <w:rPr>
                <w:rFonts w:cstheme="minorHAnsi"/>
                <w:lang w:val="en"/>
              </w:rPr>
            </w:pPr>
            <w:r>
              <w:rPr>
                <w:rFonts w:cstheme="minorHAnsi"/>
                <w:lang w:val="en"/>
              </w:rPr>
              <w:t>Cleaning of building &amp; equipment to be increased as specified in our operating procedures.</w:t>
            </w:r>
          </w:p>
          <w:p w14:paraId="58CB0430" w14:textId="77777777" w:rsidR="001D35A1" w:rsidRDefault="001D35A1" w:rsidP="00EF4D4B">
            <w:pPr>
              <w:pStyle w:val="Body"/>
            </w:pPr>
          </w:p>
          <w:p w14:paraId="7F6C8E2F" w14:textId="77777777" w:rsidR="00DB26BA" w:rsidRDefault="00DB26BA" w:rsidP="001D35A1"/>
        </w:tc>
      </w:tr>
      <w:tr w:rsidR="00DB26BA" w14:paraId="0EB224D5" w14:textId="77777777" w:rsidTr="00DB26BA">
        <w:tc>
          <w:tcPr>
            <w:tcW w:w="2299" w:type="dxa"/>
          </w:tcPr>
          <w:p w14:paraId="0DB136F1" w14:textId="77777777" w:rsidR="00DB26BA" w:rsidRDefault="00DB26BA"/>
          <w:p w14:paraId="62956835" w14:textId="77777777" w:rsidR="00DB26BA" w:rsidRDefault="00DB26BA" w:rsidP="006C6F8B">
            <w:r>
              <w:t>Using the changing rooms &amp; toilets</w:t>
            </w:r>
          </w:p>
        </w:tc>
        <w:tc>
          <w:tcPr>
            <w:tcW w:w="2301" w:type="dxa"/>
          </w:tcPr>
          <w:p w14:paraId="18CBB3FD" w14:textId="77777777" w:rsidR="00DB26BA" w:rsidRDefault="00DB26BA"/>
          <w:p w14:paraId="59C4B89E" w14:textId="77777777" w:rsidR="00DB26BA" w:rsidRDefault="00DB26BA">
            <w:r>
              <w:t>Transmission from touching shared surfaces in the building, e.g.  changing room door handles, toilet door locks, light switches.</w:t>
            </w:r>
          </w:p>
          <w:p w14:paraId="6AEB58B7" w14:textId="77777777" w:rsidR="00DB26BA" w:rsidRDefault="00DB26BA"/>
          <w:p w14:paraId="61B76415" w14:textId="77777777" w:rsidR="00BF2FE5" w:rsidRDefault="00BF2FE5">
            <w:r>
              <w:t>Transmission from particles in the air from infected person.</w:t>
            </w:r>
          </w:p>
          <w:p w14:paraId="5387605B" w14:textId="77777777" w:rsidR="00DB26BA" w:rsidRDefault="00DB26BA"/>
        </w:tc>
        <w:tc>
          <w:tcPr>
            <w:tcW w:w="1462" w:type="dxa"/>
          </w:tcPr>
          <w:p w14:paraId="0B885E06" w14:textId="77777777" w:rsidR="00DB26BA" w:rsidRDefault="00DB26BA"/>
          <w:p w14:paraId="098BD34A" w14:textId="77777777" w:rsidR="00DB26BA" w:rsidRDefault="00BF2FE5">
            <w:r>
              <w:t>H</w:t>
            </w:r>
          </w:p>
        </w:tc>
        <w:tc>
          <w:tcPr>
            <w:tcW w:w="1276" w:type="dxa"/>
          </w:tcPr>
          <w:p w14:paraId="54357FD2" w14:textId="77777777" w:rsidR="00DB26BA" w:rsidRDefault="00DB26BA"/>
          <w:p w14:paraId="23756F23" w14:textId="77777777" w:rsidR="00BF2FE5" w:rsidRDefault="00BF2FE5">
            <w:r>
              <w:t>M</w:t>
            </w:r>
          </w:p>
        </w:tc>
        <w:tc>
          <w:tcPr>
            <w:tcW w:w="6836" w:type="dxa"/>
          </w:tcPr>
          <w:p w14:paraId="6B354F01" w14:textId="77777777" w:rsidR="00DB26BA" w:rsidRDefault="00DB26BA"/>
          <w:p w14:paraId="7724C987" w14:textId="77777777" w:rsidR="00DB26BA" w:rsidRDefault="00DB26BA">
            <w:r>
              <w:t>Signs about handwashing to be up, antibacterial soap to be at every sink.</w:t>
            </w:r>
          </w:p>
          <w:p w14:paraId="59543D19" w14:textId="77777777" w:rsidR="00DB26BA" w:rsidRDefault="00DB26BA"/>
          <w:p w14:paraId="0FB8C812" w14:textId="77777777" w:rsidR="00DB26BA" w:rsidRDefault="00DB26BA">
            <w:r>
              <w:t>2m distancing to be maintained.</w:t>
            </w:r>
          </w:p>
          <w:p w14:paraId="3EE001CD" w14:textId="77777777" w:rsidR="00DB26BA" w:rsidRDefault="00DB26BA"/>
          <w:p w14:paraId="32B1F635" w14:textId="77777777" w:rsidR="00DB26BA" w:rsidRDefault="00DB26BA">
            <w:r>
              <w:t>Maximum number of people in the space to be:</w:t>
            </w:r>
          </w:p>
          <w:p w14:paraId="703F15D5" w14:textId="77777777" w:rsidR="00DB26BA" w:rsidRDefault="00DB26BA"/>
          <w:p w14:paraId="3F3590A1" w14:textId="77777777" w:rsidR="00DB26BA" w:rsidRDefault="00DB26BA">
            <w:r>
              <w:t>Cleaning the toilets, sinks, surfaces &amp; showers with bleach / disinfectant after every group.</w:t>
            </w:r>
          </w:p>
          <w:p w14:paraId="04FA3AE5" w14:textId="77777777" w:rsidR="00DB26BA" w:rsidRDefault="00DB26BA"/>
        </w:tc>
      </w:tr>
      <w:tr w:rsidR="00DB26BA" w14:paraId="2A5EE58F" w14:textId="77777777" w:rsidTr="00DB26BA">
        <w:tc>
          <w:tcPr>
            <w:tcW w:w="2299" w:type="dxa"/>
          </w:tcPr>
          <w:p w14:paraId="633BB759" w14:textId="77777777" w:rsidR="00DB26BA" w:rsidRDefault="00DB26BA"/>
          <w:p w14:paraId="04F5C57A" w14:textId="77777777" w:rsidR="00DB26BA" w:rsidRDefault="00DB26BA">
            <w:r>
              <w:t>Using the shared clubroom downstairs</w:t>
            </w:r>
          </w:p>
        </w:tc>
        <w:tc>
          <w:tcPr>
            <w:tcW w:w="2301" w:type="dxa"/>
          </w:tcPr>
          <w:p w14:paraId="63A57B43" w14:textId="77777777" w:rsidR="00BF2FE5" w:rsidRDefault="00BF2FE5" w:rsidP="006C6F8B"/>
          <w:p w14:paraId="5E769E0B" w14:textId="77777777" w:rsidR="00DB26BA" w:rsidRDefault="00DB26BA" w:rsidP="006C6F8B">
            <w:r>
              <w:t>Transmission from touching shared surfaces in the building, e.g. tables, chairs, kitchen counter, door handles, light switches</w:t>
            </w:r>
          </w:p>
          <w:p w14:paraId="0799EAA2" w14:textId="77777777" w:rsidR="00DB26BA" w:rsidRDefault="00DB26BA" w:rsidP="006C6F8B"/>
          <w:p w14:paraId="36CB0C23" w14:textId="77777777" w:rsidR="00DB26BA" w:rsidRDefault="00DB26BA" w:rsidP="006C6F8B">
            <w:r>
              <w:t>Transmission from particles in the air from infected person.</w:t>
            </w:r>
          </w:p>
        </w:tc>
        <w:tc>
          <w:tcPr>
            <w:tcW w:w="1462" w:type="dxa"/>
          </w:tcPr>
          <w:p w14:paraId="269D78E7" w14:textId="77777777" w:rsidR="00BF2FE5" w:rsidRDefault="00BF2FE5"/>
          <w:p w14:paraId="0233F5C3" w14:textId="77777777" w:rsidR="00DB26BA" w:rsidRDefault="00BF2FE5">
            <w:r>
              <w:t>H</w:t>
            </w:r>
          </w:p>
        </w:tc>
        <w:tc>
          <w:tcPr>
            <w:tcW w:w="1276" w:type="dxa"/>
          </w:tcPr>
          <w:p w14:paraId="1E67E407" w14:textId="77777777" w:rsidR="00DB26BA" w:rsidRDefault="00DB26BA" w:rsidP="00F04A9A"/>
          <w:p w14:paraId="12A39E24" w14:textId="77777777" w:rsidR="00BF2FE5" w:rsidRDefault="00BF2FE5" w:rsidP="00F04A9A">
            <w:r>
              <w:t>M</w:t>
            </w:r>
          </w:p>
        </w:tc>
        <w:tc>
          <w:tcPr>
            <w:tcW w:w="6836" w:type="dxa"/>
          </w:tcPr>
          <w:p w14:paraId="29F67B09" w14:textId="77777777" w:rsidR="00BF2FE5" w:rsidRDefault="00BF2FE5" w:rsidP="00F04A9A"/>
          <w:p w14:paraId="6FDAC555" w14:textId="77777777" w:rsidR="00DB26BA" w:rsidRDefault="00DB26BA" w:rsidP="00F04A9A">
            <w:r>
              <w:t>Strip all the clutter away &amp; remove furniture that is over &amp; above what we will need.</w:t>
            </w:r>
          </w:p>
          <w:p w14:paraId="36D14F81" w14:textId="77777777" w:rsidR="00DB26BA" w:rsidRDefault="00DB26BA"/>
          <w:p w14:paraId="16E3EAFF" w14:textId="77777777" w:rsidR="00DB26BA" w:rsidRDefault="00DB26BA">
            <w:r>
              <w:t>Ask participants to use the hand sanitising station before entering the clubhouse.</w:t>
            </w:r>
          </w:p>
          <w:p w14:paraId="40BAF807" w14:textId="77777777" w:rsidR="00DB26BA" w:rsidRDefault="00DB26BA"/>
          <w:p w14:paraId="5FC9F1A4" w14:textId="77777777" w:rsidR="00DB26BA" w:rsidRDefault="00DB26BA" w:rsidP="00F04A9A">
            <w:r>
              <w:t>Cleaning furniture, surfaces &amp; floor after every group with a bleach / disinfectant solution.</w:t>
            </w:r>
          </w:p>
          <w:p w14:paraId="61481D42" w14:textId="77777777" w:rsidR="00DB26BA" w:rsidRDefault="00DB26BA" w:rsidP="00F04A9A"/>
          <w:p w14:paraId="26975069" w14:textId="77777777" w:rsidR="00DB26BA" w:rsidRDefault="00DB26BA" w:rsidP="00F04A9A">
            <w:r>
              <w:t>2m distancing to be maintained at all times.   Maximum number of people in the space to be</w:t>
            </w:r>
            <w:r w:rsidR="00475CC3">
              <w:t xml:space="preserve"> 2 in the ladies, 4 in the </w:t>
            </w:r>
            <w:proofErr w:type="spellStart"/>
            <w:r w:rsidR="00475CC3">
              <w:t>mens</w:t>
            </w:r>
            <w:proofErr w:type="spellEnd"/>
            <w:r w:rsidR="00475CC3">
              <w:t>, 1 or 1 family in the disabled</w:t>
            </w:r>
            <w:r>
              <w:t>:</w:t>
            </w:r>
          </w:p>
          <w:p w14:paraId="15F4810C" w14:textId="77777777" w:rsidR="00DB26BA" w:rsidRDefault="00DB26BA" w:rsidP="00F04A9A"/>
          <w:p w14:paraId="600765FA" w14:textId="77777777" w:rsidR="00DB26BA" w:rsidRDefault="00DB26BA" w:rsidP="00F04A9A">
            <w:r>
              <w:t>Where possible, open the double doors to make the space more ventilated.</w:t>
            </w:r>
          </w:p>
          <w:p w14:paraId="16DFFFA4" w14:textId="77777777" w:rsidR="00BF2FE5" w:rsidRDefault="00BF2FE5" w:rsidP="00F04A9A"/>
        </w:tc>
      </w:tr>
      <w:tr w:rsidR="00DB26BA" w14:paraId="63AC4CC8" w14:textId="77777777" w:rsidTr="00DB26BA">
        <w:tc>
          <w:tcPr>
            <w:tcW w:w="2299" w:type="dxa"/>
          </w:tcPr>
          <w:p w14:paraId="15997485" w14:textId="77777777" w:rsidR="00DB26BA" w:rsidRDefault="00DB26BA"/>
          <w:p w14:paraId="3B17D66D" w14:textId="77777777" w:rsidR="00DB26BA" w:rsidRDefault="00DB26BA">
            <w:r>
              <w:t>Using the shared kitchen</w:t>
            </w:r>
          </w:p>
        </w:tc>
        <w:tc>
          <w:tcPr>
            <w:tcW w:w="2301" w:type="dxa"/>
          </w:tcPr>
          <w:p w14:paraId="1C89F1B6" w14:textId="77777777" w:rsidR="00DB26BA" w:rsidRDefault="00DB26BA"/>
          <w:p w14:paraId="730A8BFC" w14:textId="77777777" w:rsidR="00DB26BA" w:rsidRDefault="00DB26BA" w:rsidP="006C6F8B">
            <w:r>
              <w:t xml:space="preserve">Transmission from touching shared surfaces in the building, </w:t>
            </w:r>
            <w:proofErr w:type="spellStart"/>
            <w:r>
              <w:t>e.g</w:t>
            </w:r>
            <w:proofErr w:type="spellEnd"/>
            <w:r>
              <w:t xml:space="preserve"> taps, kettle, fridge door.</w:t>
            </w:r>
          </w:p>
          <w:p w14:paraId="76A93D93" w14:textId="77777777" w:rsidR="00DB26BA" w:rsidRDefault="00DB26BA" w:rsidP="006C6F8B"/>
          <w:p w14:paraId="55AC3A7F" w14:textId="77777777" w:rsidR="00DB26BA" w:rsidRDefault="00DB26BA" w:rsidP="006C6F8B">
            <w:r>
              <w:t>Transmission from particles in the air from infected person.</w:t>
            </w:r>
          </w:p>
        </w:tc>
        <w:tc>
          <w:tcPr>
            <w:tcW w:w="1462" w:type="dxa"/>
          </w:tcPr>
          <w:p w14:paraId="4B4CEAFC" w14:textId="77777777" w:rsidR="00DB26BA" w:rsidRDefault="00DB26BA"/>
          <w:p w14:paraId="60DF9F02" w14:textId="77777777" w:rsidR="00BF2FE5" w:rsidRDefault="00BF2FE5">
            <w:r>
              <w:t>H</w:t>
            </w:r>
          </w:p>
        </w:tc>
        <w:tc>
          <w:tcPr>
            <w:tcW w:w="1276" w:type="dxa"/>
          </w:tcPr>
          <w:p w14:paraId="7DE40B48" w14:textId="77777777" w:rsidR="00DB26BA" w:rsidRDefault="00DB26BA"/>
          <w:p w14:paraId="3091B727" w14:textId="77777777" w:rsidR="00BF2FE5" w:rsidRDefault="00BF2FE5">
            <w:r>
              <w:t>M</w:t>
            </w:r>
          </w:p>
        </w:tc>
        <w:tc>
          <w:tcPr>
            <w:tcW w:w="6836" w:type="dxa"/>
          </w:tcPr>
          <w:p w14:paraId="612C1F85" w14:textId="77777777" w:rsidR="00DB26BA" w:rsidRDefault="00DB26BA"/>
          <w:p w14:paraId="74C20EAD" w14:textId="77777777" w:rsidR="00DB26BA" w:rsidRDefault="00DB26BA" w:rsidP="00F14DA8">
            <w:r>
              <w:t>Cleaning furniture, surfaces, handles, sink &amp; floor after every group with a bleach / disinfectant solution.</w:t>
            </w:r>
          </w:p>
          <w:p w14:paraId="53B9E920" w14:textId="77777777" w:rsidR="00DB26BA" w:rsidRDefault="00DB26BA" w:rsidP="00F14DA8"/>
          <w:p w14:paraId="1E314838" w14:textId="77777777" w:rsidR="00DB26BA" w:rsidRDefault="00DB26BA">
            <w:r>
              <w:t>Only 1 person to be in the kitchen area ever at a time.</w:t>
            </w:r>
          </w:p>
        </w:tc>
      </w:tr>
      <w:tr w:rsidR="00DB26BA" w14:paraId="53EDF3D5" w14:textId="77777777" w:rsidTr="00DB26BA">
        <w:tc>
          <w:tcPr>
            <w:tcW w:w="2299" w:type="dxa"/>
          </w:tcPr>
          <w:p w14:paraId="640A7696" w14:textId="77777777" w:rsidR="00DB26BA" w:rsidRDefault="00DB26BA"/>
          <w:p w14:paraId="007441D8" w14:textId="77777777" w:rsidR="00DB26BA" w:rsidRDefault="00DB26BA">
            <w:r>
              <w:t>Using the shared upstairs clubroom</w:t>
            </w:r>
          </w:p>
        </w:tc>
        <w:tc>
          <w:tcPr>
            <w:tcW w:w="2301" w:type="dxa"/>
          </w:tcPr>
          <w:p w14:paraId="070EBDC9" w14:textId="77777777" w:rsidR="00DB26BA" w:rsidRDefault="00DB26BA"/>
          <w:p w14:paraId="5B9371FB" w14:textId="77777777" w:rsidR="00DB26BA" w:rsidRDefault="00DB26BA" w:rsidP="007D028D">
            <w:r>
              <w:t>Transmission from touching shared surfaces in the building, e.g. window door handles, door handles, tables, chairs, sofas, light switches</w:t>
            </w:r>
          </w:p>
          <w:p w14:paraId="428884BC" w14:textId="77777777" w:rsidR="00DB26BA" w:rsidRDefault="00DB26BA" w:rsidP="007D028D"/>
          <w:p w14:paraId="0A58FAAA" w14:textId="77777777" w:rsidR="00DB26BA" w:rsidRDefault="00DB26BA" w:rsidP="007D028D">
            <w:r>
              <w:t>Transmission from particles in the air from infected person.</w:t>
            </w:r>
          </w:p>
        </w:tc>
        <w:tc>
          <w:tcPr>
            <w:tcW w:w="1462" w:type="dxa"/>
          </w:tcPr>
          <w:p w14:paraId="1295017C" w14:textId="77777777" w:rsidR="00DB26BA" w:rsidRDefault="00DB26BA"/>
          <w:p w14:paraId="7966AE96" w14:textId="77777777" w:rsidR="00BB012A" w:rsidRDefault="00BB012A">
            <w:r>
              <w:t>H</w:t>
            </w:r>
          </w:p>
        </w:tc>
        <w:tc>
          <w:tcPr>
            <w:tcW w:w="1276" w:type="dxa"/>
          </w:tcPr>
          <w:p w14:paraId="7344A7B3" w14:textId="77777777" w:rsidR="00DB26BA" w:rsidRDefault="00DB26BA"/>
          <w:p w14:paraId="2BE27DEE" w14:textId="77777777" w:rsidR="00BB012A" w:rsidRDefault="00BB012A">
            <w:r>
              <w:t>H</w:t>
            </w:r>
          </w:p>
        </w:tc>
        <w:tc>
          <w:tcPr>
            <w:tcW w:w="6836" w:type="dxa"/>
          </w:tcPr>
          <w:p w14:paraId="2B05EFB3" w14:textId="77777777" w:rsidR="00DB26BA" w:rsidRDefault="00DB26BA"/>
          <w:p w14:paraId="1DC97082" w14:textId="77777777" w:rsidR="00DB26BA" w:rsidRDefault="00BF2FE5" w:rsidP="00475CC3">
            <w:r>
              <w:t xml:space="preserve">This room not to be used </w:t>
            </w:r>
            <w:r w:rsidR="00475CC3">
              <w:t>currently</w:t>
            </w:r>
            <w:r>
              <w:t xml:space="preserve"> as cleaning is not as easy with soft furnishings.   If needed to isolate someone, the room must be quarantined for 72 hours.</w:t>
            </w:r>
          </w:p>
        </w:tc>
      </w:tr>
      <w:tr w:rsidR="00DB26BA" w14:paraId="2AFAC287" w14:textId="77777777" w:rsidTr="00DB26BA">
        <w:tc>
          <w:tcPr>
            <w:tcW w:w="2299" w:type="dxa"/>
          </w:tcPr>
          <w:p w14:paraId="6AB00C97" w14:textId="77777777" w:rsidR="00DB26BA" w:rsidRDefault="00DB26BA"/>
          <w:p w14:paraId="7EDFF15E" w14:textId="77777777" w:rsidR="00DB26BA" w:rsidRDefault="00DB26BA">
            <w:r>
              <w:t>Transmission from use of shared wetsuits, helmets, buoyancy aids and spray tops</w:t>
            </w:r>
          </w:p>
        </w:tc>
        <w:tc>
          <w:tcPr>
            <w:tcW w:w="2301" w:type="dxa"/>
          </w:tcPr>
          <w:p w14:paraId="703B8E4B" w14:textId="77777777" w:rsidR="00DB26BA" w:rsidRDefault="00DB26BA"/>
          <w:p w14:paraId="37CEC9DC" w14:textId="77777777" w:rsidR="00DB26BA" w:rsidRDefault="00DB26BA" w:rsidP="00BB012A">
            <w:r>
              <w:t>Trans</w:t>
            </w:r>
            <w:r w:rsidR="00BB012A">
              <w:t>mission from touching equipment.</w:t>
            </w:r>
          </w:p>
        </w:tc>
        <w:tc>
          <w:tcPr>
            <w:tcW w:w="1462" w:type="dxa"/>
          </w:tcPr>
          <w:p w14:paraId="1322C515" w14:textId="77777777" w:rsidR="00DB26BA" w:rsidRDefault="00DB26BA"/>
          <w:p w14:paraId="37EF6709" w14:textId="77777777" w:rsidR="00BB012A" w:rsidRDefault="00BB012A">
            <w:r>
              <w:t>H</w:t>
            </w:r>
          </w:p>
        </w:tc>
        <w:tc>
          <w:tcPr>
            <w:tcW w:w="1276" w:type="dxa"/>
          </w:tcPr>
          <w:p w14:paraId="765084C8" w14:textId="77777777" w:rsidR="00DB26BA" w:rsidRDefault="00DB26BA"/>
          <w:p w14:paraId="0A02D58F" w14:textId="77777777" w:rsidR="00BB012A" w:rsidRDefault="00BB012A">
            <w:r>
              <w:t>M</w:t>
            </w:r>
          </w:p>
        </w:tc>
        <w:tc>
          <w:tcPr>
            <w:tcW w:w="6836" w:type="dxa"/>
          </w:tcPr>
          <w:p w14:paraId="29C78DD1" w14:textId="77777777" w:rsidR="00DB26BA" w:rsidRDefault="00DB26BA"/>
          <w:p w14:paraId="67984D9C" w14:textId="77777777" w:rsidR="00DB26BA" w:rsidRDefault="00DB26BA" w:rsidP="00F14DA8">
            <w:r>
              <w:t>Instructors &amp; participants to use hand gel outside the shed before getting their kit.</w:t>
            </w:r>
          </w:p>
          <w:p w14:paraId="58E64CD6" w14:textId="77777777" w:rsidR="00DB26BA" w:rsidRDefault="00DB26BA" w:rsidP="00F14DA8"/>
          <w:p w14:paraId="161E8E8D" w14:textId="77777777" w:rsidR="00DB26BA" w:rsidRDefault="00DB26BA" w:rsidP="00F14DA8">
            <w:r>
              <w:t>Participants to be allocated wetsuits outside the shed.   Instructors to take out a</w:t>
            </w:r>
            <w:r w:rsidR="00BB012A">
              <w:t xml:space="preserve"> range of</w:t>
            </w:r>
            <w:r>
              <w:t xml:space="preserve"> kit that might be needed, </w:t>
            </w:r>
            <w:proofErr w:type="spellStart"/>
            <w:r>
              <w:t>e.g</w:t>
            </w:r>
            <w:proofErr w:type="spellEnd"/>
            <w:r>
              <w:t xml:space="preserve"> a range of spray tops / helmets etc outside, so it can all be allocated without going into the shed.</w:t>
            </w:r>
          </w:p>
          <w:p w14:paraId="2D4F84C6" w14:textId="77777777" w:rsidR="00DB26BA" w:rsidRDefault="00DB26BA" w:rsidP="00F14DA8"/>
          <w:p w14:paraId="5EA579B1" w14:textId="77777777" w:rsidR="00DB26BA" w:rsidRDefault="00DB26BA" w:rsidP="00F14DA8">
            <w:r>
              <w:t xml:space="preserve">At the end of the session, the students to bring all their kit back and put it in Milton for disinfection.   </w:t>
            </w:r>
          </w:p>
          <w:p w14:paraId="0D3A6C5F" w14:textId="77777777" w:rsidR="00DB26BA" w:rsidRPr="00F14DA8" w:rsidRDefault="00DB26BA" w:rsidP="00F14DA8">
            <w:pPr>
              <w:rPr>
                <w:rFonts w:cstheme="minorHAnsi"/>
              </w:rPr>
            </w:pPr>
          </w:p>
          <w:p w14:paraId="155C2FA9" w14:textId="77777777" w:rsidR="00DB26BA" w:rsidRDefault="00DB26BA" w:rsidP="00F14DA8">
            <w:pPr>
              <w:rPr>
                <w:rFonts w:cstheme="minorHAnsi"/>
              </w:rPr>
            </w:pPr>
            <w:r w:rsidRPr="00F14DA8">
              <w:rPr>
                <w:rFonts w:cstheme="minorHAnsi"/>
              </w:rPr>
              <w:t>All wetsuits, buoyancy aids, &amp; spray tops must be soaked in Milton for 15 minutes.   1 tablet to every 5 litres of water.   The big tubs are 40litre tubs so you will need 6 tablets when you fill 2/3rds full, with some space still for wetsuits.</w:t>
            </w:r>
          </w:p>
          <w:p w14:paraId="0C9D3440" w14:textId="77777777" w:rsidR="00DB26BA" w:rsidRPr="00F14DA8" w:rsidRDefault="00DB26BA" w:rsidP="00F14DA8">
            <w:pPr>
              <w:rPr>
                <w:rFonts w:cstheme="minorHAnsi"/>
              </w:rPr>
            </w:pPr>
          </w:p>
          <w:p w14:paraId="05EA242A" w14:textId="77777777" w:rsidR="00DB26BA" w:rsidRDefault="00DB26BA" w:rsidP="00F14DA8">
            <w:pPr>
              <w:rPr>
                <w:rFonts w:cstheme="minorHAnsi"/>
              </w:rPr>
            </w:pPr>
            <w:r w:rsidRPr="00F14DA8">
              <w:rPr>
                <w:rFonts w:cstheme="minorHAnsi"/>
              </w:rPr>
              <w:t>The solution needs renewed every 24 hours.</w:t>
            </w:r>
          </w:p>
          <w:p w14:paraId="027A197B" w14:textId="77777777" w:rsidR="00DB26BA" w:rsidRDefault="00DB26BA" w:rsidP="00F14DA8">
            <w:pPr>
              <w:rPr>
                <w:rFonts w:cstheme="minorHAnsi"/>
              </w:rPr>
            </w:pPr>
          </w:p>
          <w:p w14:paraId="21303C55" w14:textId="77777777" w:rsidR="00DB26BA" w:rsidRDefault="00DB26BA" w:rsidP="00F14DA8">
            <w:r>
              <w:rPr>
                <w:rFonts w:cstheme="minorHAnsi"/>
              </w:rPr>
              <w:t>Kit then needs hung up to dry, and instructors must use hand gel before putting it back in the shed.</w:t>
            </w:r>
          </w:p>
          <w:p w14:paraId="528748A5" w14:textId="77777777" w:rsidR="00DB26BA" w:rsidRDefault="00DB26BA" w:rsidP="00F14DA8"/>
        </w:tc>
      </w:tr>
      <w:tr w:rsidR="00DB26BA" w14:paraId="7ADA46A1" w14:textId="77777777" w:rsidTr="00DB26BA">
        <w:tc>
          <w:tcPr>
            <w:tcW w:w="2299" w:type="dxa"/>
          </w:tcPr>
          <w:p w14:paraId="71056DB0" w14:textId="77777777" w:rsidR="00DB26BA" w:rsidRDefault="00DB26BA"/>
          <w:p w14:paraId="784DDF10" w14:textId="77777777" w:rsidR="00DB26BA" w:rsidRDefault="00DB26BA">
            <w:r>
              <w:t>Transmission from use of shared equipment (boats, paddles, trolleys)</w:t>
            </w:r>
          </w:p>
          <w:p w14:paraId="5E7358D4" w14:textId="77777777" w:rsidR="00DB26BA" w:rsidRDefault="00DB26BA"/>
        </w:tc>
        <w:tc>
          <w:tcPr>
            <w:tcW w:w="2301" w:type="dxa"/>
          </w:tcPr>
          <w:p w14:paraId="0A23AC23" w14:textId="77777777" w:rsidR="00DB26BA" w:rsidRDefault="00DB26BA"/>
          <w:p w14:paraId="158F7C81" w14:textId="77777777" w:rsidR="00BB012A" w:rsidRDefault="00BB012A">
            <w:r>
              <w:t>Transmission from touching equipment</w:t>
            </w:r>
          </w:p>
          <w:p w14:paraId="3CA826C6" w14:textId="77777777" w:rsidR="00BB012A" w:rsidRDefault="00BB012A"/>
          <w:p w14:paraId="19E43F77" w14:textId="77777777" w:rsidR="00BB012A" w:rsidRDefault="00BB012A"/>
          <w:p w14:paraId="64638149" w14:textId="77777777" w:rsidR="00BB012A" w:rsidRDefault="00BB012A"/>
          <w:p w14:paraId="5863AB2E" w14:textId="77777777" w:rsidR="00BB012A" w:rsidRDefault="00BB012A"/>
          <w:p w14:paraId="02AADF81" w14:textId="77777777" w:rsidR="00BB012A" w:rsidRDefault="00BB012A"/>
          <w:p w14:paraId="704CF888" w14:textId="77777777" w:rsidR="00BB012A" w:rsidRDefault="00BB012A"/>
          <w:p w14:paraId="53E75ABD" w14:textId="77777777" w:rsidR="00BB012A" w:rsidRDefault="00BB012A"/>
          <w:p w14:paraId="6D90F3A0" w14:textId="77777777" w:rsidR="00BB012A" w:rsidRDefault="00BB012A"/>
          <w:p w14:paraId="6CDF41B3" w14:textId="77777777" w:rsidR="00BB012A" w:rsidRDefault="00BB012A">
            <w:r>
              <w:rPr>
                <w:lang w:val="en-US"/>
              </w:rPr>
              <w:t>Transmission from other beach users touching equipment</w:t>
            </w:r>
          </w:p>
        </w:tc>
        <w:tc>
          <w:tcPr>
            <w:tcW w:w="1462" w:type="dxa"/>
          </w:tcPr>
          <w:p w14:paraId="4BE8648A" w14:textId="77777777" w:rsidR="00DB26BA" w:rsidRDefault="00DB26BA"/>
          <w:p w14:paraId="2D65ED5B" w14:textId="77777777" w:rsidR="0020045E" w:rsidRDefault="0020045E">
            <w:r>
              <w:t>H</w:t>
            </w:r>
          </w:p>
          <w:p w14:paraId="3A4F9320" w14:textId="77777777" w:rsidR="0020045E" w:rsidRDefault="0020045E"/>
          <w:p w14:paraId="19CC0F04" w14:textId="77777777" w:rsidR="0020045E" w:rsidRDefault="0020045E"/>
          <w:p w14:paraId="4468BE81" w14:textId="77777777" w:rsidR="0020045E" w:rsidRDefault="0020045E"/>
          <w:p w14:paraId="01614198" w14:textId="77777777" w:rsidR="0020045E" w:rsidRDefault="0020045E"/>
          <w:p w14:paraId="0B1E18D2" w14:textId="77777777" w:rsidR="0020045E" w:rsidRDefault="0020045E"/>
          <w:p w14:paraId="1CAAF766" w14:textId="77777777" w:rsidR="0020045E" w:rsidRDefault="0020045E"/>
          <w:p w14:paraId="65E1D17E" w14:textId="77777777" w:rsidR="0020045E" w:rsidRDefault="0020045E"/>
          <w:p w14:paraId="232EB145" w14:textId="77777777" w:rsidR="0020045E" w:rsidRDefault="0020045E"/>
          <w:p w14:paraId="515361CE" w14:textId="77777777" w:rsidR="0020045E" w:rsidRDefault="0020045E"/>
          <w:p w14:paraId="06DC0F74" w14:textId="77777777" w:rsidR="0020045E" w:rsidRDefault="0020045E">
            <w:r>
              <w:t>H</w:t>
            </w:r>
          </w:p>
        </w:tc>
        <w:tc>
          <w:tcPr>
            <w:tcW w:w="1276" w:type="dxa"/>
          </w:tcPr>
          <w:p w14:paraId="43499308" w14:textId="77777777" w:rsidR="00DB26BA" w:rsidRDefault="00DB26BA"/>
          <w:p w14:paraId="789A7517" w14:textId="77777777" w:rsidR="0020045E" w:rsidRDefault="0020045E">
            <w:r>
              <w:t>M</w:t>
            </w:r>
          </w:p>
          <w:p w14:paraId="588AF5BB" w14:textId="77777777" w:rsidR="0020045E" w:rsidRDefault="0020045E"/>
          <w:p w14:paraId="6601E2DE" w14:textId="77777777" w:rsidR="0020045E" w:rsidRDefault="0020045E"/>
          <w:p w14:paraId="716959FA" w14:textId="77777777" w:rsidR="0020045E" w:rsidRDefault="0020045E"/>
          <w:p w14:paraId="71ADCB45" w14:textId="77777777" w:rsidR="0020045E" w:rsidRDefault="0020045E"/>
          <w:p w14:paraId="335C1539" w14:textId="77777777" w:rsidR="0020045E" w:rsidRDefault="0020045E"/>
          <w:p w14:paraId="6EA6E89F" w14:textId="77777777" w:rsidR="0020045E" w:rsidRDefault="0020045E"/>
          <w:p w14:paraId="14370F74" w14:textId="77777777" w:rsidR="0020045E" w:rsidRDefault="0020045E"/>
          <w:p w14:paraId="1F589A01" w14:textId="77777777" w:rsidR="0020045E" w:rsidRDefault="0020045E"/>
          <w:p w14:paraId="2518C912" w14:textId="77777777" w:rsidR="0020045E" w:rsidRDefault="0020045E"/>
          <w:p w14:paraId="42E66D90" w14:textId="77777777" w:rsidR="0020045E" w:rsidRDefault="0020045E">
            <w:r>
              <w:t>L</w:t>
            </w:r>
          </w:p>
        </w:tc>
        <w:tc>
          <w:tcPr>
            <w:tcW w:w="6836" w:type="dxa"/>
          </w:tcPr>
          <w:p w14:paraId="1D0605BB" w14:textId="77777777" w:rsidR="00DB26BA" w:rsidRDefault="00DB26BA"/>
          <w:p w14:paraId="0B16974D" w14:textId="77777777" w:rsidR="00DB26BA" w:rsidRDefault="00DB26BA">
            <w:r>
              <w:t xml:space="preserve">Instructors &amp; participants to use hand gel </w:t>
            </w:r>
            <w:r w:rsidR="00BB012A">
              <w:t xml:space="preserve">outside the shed </w:t>
            </w:r>
            <w:r>
              <w:t>before and after getting any boats ready.</w:t>
            </w:r>
          </w:p>
          <w:p w14:paraId="7CB71992" w14:textId="77777777" w:rsidR="00DB26BA" w:rsidRDefault="00DB26BA"/>
          <w:p w14:paraId="175CE383" w14:textId="77777777" w:rsidR="00DB26BA" w:rsidRDefault="00DB26BA">
            <w:r>
              <w:t>The less people touching the kit the better, so if students are capable of getting all their kit and getting their boat ready themselves that is better.</w:t>
            </w:r>
          </w:p>
          <w:p w14:paraId="6190DA9A" w14:textId="77777777" w:rsidR="00DB26BA" w:rsidRDefault="00DB26BA"/>
          <w:p w14:paraId="0D1F20C3" w14:textId="77777777" w:rsidR="00DB26BA" w:rsidRDefault="00DB26BA">
            <w:r>
              <w:t>If help is needed, it is essential that 2m distancing is maintained.   Spoken help should be tried first.   If physical help is needed, ensure you hand gel your hands first, and again afterwards.</w:t>
            </w:r>
          </w:p>
          <w:p w14:paraId="7E389202" w14:textId="77777777" w:rsidR="00DB26BA" w:rsidRDefault="00DB26BA"/>
          <w:p w14:paraId="5B464744" w14:textId="77777777" w:rsidR="00BB012A" w:rsidRDefault="00BB012A" w:rsidP="00BB012A">
            <w:pPr>
              <w:pStyle w:val="Body"/>
            </w:pPr>
            <w:r>
              <w:t>Do not leave trolleys on the beach in good weather.   Likewise for any other bits of kit such as paddles.   Assume all such kit is contaminated and use hand gel after touching.</w:t>
            </w:r>
          </w:p>
          <w:p w14:paraId="3228F550" w14:textId="77777777" w:rsidR="00BB012A" w:rsidRDefault="00BB012A" w:rsidP="00BB012A">
            <w:pPr>
              <w:pStyle w:val="Body"/>
            </w:pPr>
          </w:p>
          <w:p w14:paraId="6857D055" w14:textId="77777777" w:rsidR="00DB26BA" w:rsidRDefault="00BB012A" w:rsidP="00BB012A">
            <w:pPr>
              <w:rPr>
                <w:lang w:val="en-US"/>
              </w:rPr>
            </w:pPr>
            <w:r>
              <w:rPr>
                <w:lang w:val="en-US"/>
              </w:rPr>
              <w:t>All boats, kit and trolley handles to be rinsed with a mild bleach solution after use.  (we would need to specify what this is)</w:t>
            </w:r>
          </w:p>
          <w:p w14:paraId="0BE037A8" w14:textId="77777777" w:rsidR="0020045E" w:rsidRDefault="0020045E" w:rsidP="00BB012A">
            <w:pPr>
              <w:rPr>
                <w:lang w:val="en-US"/>
              </w:rPr>
            </w:pPr>
          </w:p>
          <w:p w14:paraId="33C3D54A" w14:textId="77777777" w:rsidR="0020045E" w:rsidRDefault="0020045E" w:rsidP="00BB012A">
            <w:r>
              <w:rPr>
                <w:lang w:val="en-US"/>
              </w:rPr>
              <w:t xml:space="preserve">Do not leave boats on the beach or anchored near the beach at lunchtime </w:t>
            </w:r>
            <w:r>
              <w:rPr>
                <w:lang w:val="en-US"/>
              </w:rPr>
              <w:lastRenderedPageBreak/>
              <w:t>or for breaks.   They must be anchored in deep water or pulled back up to the compound.</w:t>
            </w:r>
          </w:p>
        </w:tc>
      </w:tr>
      <w:tr w:rsidR="00DB26BA" w14:paraId="75E83B9F" w14:textId="77777777" w:rsidTr="00DB26BA">
        <w:tc>
          <w:tcPr>
            <w:tcW w:w="2299" w:type="dxa"/>
          </w:tcPr>
          <w:p w14:paraId="22D48B05" w14:textId="77777777" w:rsidR="00DB26BA" w:rsidRDefault="00DB26BA"/>
          <w:p w14:paraId="4EE61475" w14:textId="77777777" w:rsidR="00DB26BA" w:rsidRDefault="00DB26BA">
            <w:r>
              <w:t>Transmission via food / drink</w:t>
            </w:r>
          </w:p>
          <w:p w14:paraId="6BABBDF1" w14:textId="77777777" w:rsidR="006C2E5C" w:rsidRDefault="006C2E5C"/>
        </w:tc>
        <w:tc>
          <w:tcPr>
            <w:tcW w:w="2301" w:type="dxa"/>
          </w:tcPr>
          <w:p w14:paraId="36A2C6E7" w14:textId="77777777" w:rsidR="00DB26BA" w:rsidRDefault="00DB26BA"/>
          <w:p w14:paraId="1DB56B9B" w14:textId="77777777" w:rsidR="00B759CC" w:rsidRDefault="00B759CC">
            <w:r>
              <w:t>Transmission from shared surfaces</w:t>
            </w:r>
          </w:p>
        </w:tc>
        <w:tc>
          <w:tcPr>
            <w:tcW w:w="1462" w:type="dxa"/>
          </w:tcPr>
          <w:p w14:paraId="53EDCB0F" w14:textId="77777777" w:rsidR="00DB26BA" w:rsidRDefault="00DB26BA"/>
          <w:p w14:paraId="6493EFAA" w14:textId="77777777" w:rsidR="00B759CC" w:rsidRDefault="00B759CC">
            <w:r>
              <w:t>H</w:t>
            </w:r>
          </w:p>
        </w:tc>
        <w:tc>
          <w:tcPr>
            <w:tcW w:w="1276" w:type="dxa"/>
          </w:tcPr>
          <w:p w14:paraId="1A5E3835" w14:textId="77777777" w:rsidR="00DB26BA" w:rsidRDefault="00DB26BA"/>
          <w:p w14:paraId="2B9F0EDD" w14:textId="77777777" w:rsidR="00B759CC" w:rsidRDefault="00B759CC">
            <w:r>
              <w:t>H</w:t>
            </w:r>
          </w:p>
        </w:tc>
        <w:tc>
          <w:tcPr>
            <w:tcW w:w="6836" w:type="dxa"/>
          </w:tcPr>
          <w:p w14:paraId="100A0450" w14:textId="77777777" w:rsidR="00DB26BA" w:rsidRDefault="00DB26BA"/>
          <w:p w14:paraId="6B54243C" w14:textId="77777777" w:rsidR="00B759CC" w:rsidRDefault="00B759CC">
            <w:r>
              <w:t>No ac</w:t>
            </w:r>
            <w:r w:rsidR="00475CC3">
              <w:t>cess to the building in phase 2.</w:t>
            </w:r>
          </w:p>
          <w:p w14:paraId="15FF1453" w14:textId="77777777" w:rsidR="00B759CC" w:rsidRDefault="00B759CC"/>
          <w:p w14:paraId="75BB77CF" w14:textId="77777777" w:rsidR="00B759CC" w:rsidRDefault="00B759CC">
            <w:r>
              <w:t>Everyone to be asked to bring their own food &amp; drink in phase 3.</w:t>
            </w:r>
          </w:p>
          <w:p w14:paraId="33F0413A" w14:textId="77777777" w:rsidR="00B759CC" w:rsidRDefault="00B759CC"/>
          <w:p w14:paraId="23031FD2" w14:textId="77777777" w:rsidR="00B759CC" w:rsidRDefault="00B759CC">
            <w:r>
              <w:t>Holiday projects in phase 3-   Food to be picked up all sealed and given out by an instructor who has thoroughly washed their hands first.</w:t>
            </w:r>
          </w:p>
          <w:p w14:paraId="49E87549" w14:textId="77777777" w:rsidR="00B759CC" w:rsidRDefault="00B759CC"/>
        </w:tc>
      </w:tr>
      <w:tr w:rsidR="00DB26BA" w14:paraId="18A2B9B3" w14:textId="77777777" w:rsidTr="00DB26BA">
        <w:tc>
          <w:tcPr>
            <w:tcW w:w="2299" w:type="dxa"/>
          </w:tcPr>
          <w:p w14:paraId="69443540" w14:textId="77777777" w:rsidR="00DB26BA" w:rsidRDefault="00DB26BA"/>
          <w:p w14:paraId="78BBC711" w14:textId="77777777" w:rsidR="00DB26BA" w:rsidRDefault="00DB26BA">
            <w:r>
              <w:t xml:space="preserve">Transmission via shared other equipment. </w:t>
            </w:r>
            <w:proofErr w:type="spellStart"/>
            <w:r>
              <w:t>Eg.</w:t>
            </w:r>
            <w:proofErr w:type="spellEnd"/>
            <w:r>
              <w:t xml:space="preserve"> Beach toys, teaching aids</w:t>
            </w:r>
          </w:p>
        </w:tc>
        <w:tc>
          <w:tcPr>
            <w:tcW w:w="2301" w:type="dxa"/>
          </w:tcPr>
          <w:p w14:paraId="56D0C9D1" w14:textId="77777777" w:rsidR="00DB26BA" w:rsidRDefault="00DB26BA"/>
          <w:p w14:paraId="22DB2D78" w14:textId="77777777" w:rsidR="008A625F" w:rsidRDefault="008A625F">
            <w:r>
              <w:rPr>
                <w:lang w:val="en-US"/>
              </w:rPr>
              <w:t>Transmission from touching equipment</w:t>
            </w:r>
          </w:p>
        </w:tc>
        <w:tc>
          <w:tcPr>
            <w:tcW w:w="1462" w:type="dxa"/>
          </w:tcPr>
          <w:p w14:paraId="4D6C2691" w14:textId="77777777" w:rsidR="00DB26BA" w:rsidRDefault="00DB26BA"/>
          <w:p w14:paraId="49105793" w14:textId="77777777" w:rsidR="008A625F" w:rsidRDefault="008A625F">
            <w:r>
              <w:t>H</w:t>
            </w:r>
          </w:p>
        </w:tc>
        <w:tc>
          <w:tcPr>
            <w:tcW w:w="1276" w:type="dxa"/>
          </w:tcPr>
          <w:p w14:paraId="12FC8682" w14:textId="77777777" w:rsidR="00DB26BA" w:rsidRDefault="00DB26BA"/>
          <w:p w14:paraId="7CC0F679" w14:textId="77777777" w:rsidR="008A625F" w:rsidRDefault="008A625F">
            <w:r>
              <w:t>M</w:t>
            </w:r>
          </w:p>
        </w:tc>
        <w:tc>
          <w:tcPr>
            <w:tcW w:w="6836" w:type="dxa"/>
          </w:tcPr>
          <w:p w14:paraId="11BC8A94" w14:textId="77777777" w:rsidR="00DB26BA" w:rsidRDefault="00DB26BA"/>
          <w:p w14:paraId="091D04BE" w14:textId="77777777" w:rsidR="00DB26BA" w:rsidRDefault="00DB26BA">
            <w:r>
              <w:t>Participants to keep the same equipment for the whole time they are with us.</w:t>
            </w:r>
          </w:p>
          <w:p w14:paraId="394BB09C" w14:textId="77777777" w:rsidR="001E70FC" w:rsidRDefault="001E70FC"/>
          <w:p w14:paraId="27C3245E" w14:textId="77777777" w:rsidR="00DB26BA" w:rsidRDefault="00DB26BA" w:rsidP="00826502">
            <w:r>
              <w:t xml:space="preserve">After finishing with any </w:t>
            </w:r>
            <w:proofErr w:type="gramStart"/>
            <w:r>
              <w:t>equipment</w:t>
            </w:r>
            <w:proofErr w:type="gramEnd"/>
            <w:r>
              <w:t xml:space="preserve"> it must all be soaked in </w:t>
            </w:r>
            <w:proofErr w:type="spellStart"/>
            <w:r>
              <w:t>milton</w:t>
            </w:r>
            <w:proofErr w:type="spellEnd"/>
            <w:r>
              <w:t xml:space="preserve"> for 15 minutes.</w:t>
            </w:r>
          </w:p>
          <w:p w14:paraId="0456FFDF" w14:textId="77777777" w:rsidR="001E70FC" w:rsidRDefault="001E70FC" w:rsidP="00826502"/>
        </w:tc>
      </w:tr>
      <w:tr w:rsidR="00DB26BA" w14:paraId="5AC5D9C8" w14:textId="77777777" w:rsidTr="00DB26BA">
        <w:tc>
          <w:tcPr>
            <w:tcW w:w="2299" w:type="dxa"/>
          </w:tcPr>
          <w:p w14:paraId="35BAB788" w14:textId="77777777" w:rsidR="00DB26BA" w:rsidRDefault="00DB26BA"/>
          <w:p w14:paraId="571FBC63" w14:textId="77777777" w:rsidR="00DB26BA" w:rsidRDefault="00DB26BA">
            <w:r>
              <w:t>Sailing sessions</w:t>
            </w:r>
          </w:p>
        </w:tc>
        <w:tc>
          <w:tcPr>
            <w:tcW w:w="2301" w:type="dxa"/>
          </w:tcPr>
          <w:p w14:paraId="778B15F3" w14:textId="77777777" w:rsidR="00DB26BA" w:rsidRDefault="00DB26BA"/>
          <w:p w14:paraId="2DD61260" w14:textId="77777777" w:rsidR="00DB26BA" w:rsidRDefault="00DB26BA">
            <w:r>
              <w:t>Transmission from other participants or instructors</w:t>
            </w:r>
          </w:p>
        </w:tc>
        <w:tc>
          <w:tcPr>
            <w:tcW w:w="1462" w:type="dxa"/>
          </w:tcPr>
          <w:p w14:paraId="088BB389" w14:textId="77777777" w:rsidR="00DB26BA" w:rsidRDefault="00DB26BA"/>
          <w:p w14:paraId="72734D42" w14:textId="77777777" w:rsidR="008A625F" w:rsidRDefault="008A625F">
            <w:r>
              <w:t>H</w:t>
            </w:r>
          </w:p>
        </w:tc>
        <w:tc>
          <w:tcPr>
            <w:tcW w:w="1276" w:type="dxa"/>
          </w:tcPr>
          <w:p w14:paraId="4C67C98C" w14:textId="77777777" w:rsidR="00DB26BA" w:rsidRDefault="00DB26BA"/>
          <w:p w14:paraId="44ABE157" w14:textId="77777777" w:rsidR="008A625F" w:rsidRDefault="008A625F">
            <w:r>
              <w:t>M</w:t>
            </w:r>
          </w:p>
        </w:tc>
        <w:tc>
          <w:tcPr>
            <w:tcW w:w="6836" w:type="dxa"/>
          </w:tcPr>
          <w:p w14:paraId="10F0AC83" w14:textId="77777777" w:rsidR="00DB26BA" w:rsidRDefault="00DB26BA"/>
          <w:p w14:paraId="7C16D243" w14:textId="77777777" w:rsidR="00DB26BA" w:rsidRDefault="00DB26BA">
            <w:r>
              <w:t>Sessions need to be planned very conservatively so that it is possible to always maintain the 2m distancing.</w:t>
            </w:r>
          </w:p>
          <w:p w14:paraId="128D48C8" w14:textId="77777777" w:rsidR="00DB26BA" w:rsidRDefault="00DB26BA"/>
          <w:p w14:paraId="512DDE9F" w14:textId="77777777" w:rsidR="00DB26BA" w:rsidRDefault="00DB26BA">
            <w:r>
              <w:t>People from different families can no longer share a boat, so no two up in toppers or oppies unless they are siblings or parent / child.   Similar for wayfarers.</w:t>
            </w:r>
          </w:p>
          <w:p w14:paraId="67C25BEA" w14:textId="77777777" w:rsidR="00DB26BA" w:rsidRDefault="00DB26BA"/>
          <w:p w14:paraId="264D1E44" w14:textId="77777777" w:rsidR="00DB26BA" w:rsidRDefault="00DB26BA" w:rsidP="00A70063">
            <w:r>
              <w:t>Sessions need to be conservative in regards to task, reefing, sailing area so that participants are not stretched.   We need to avoid participants feeling out of control and end up close to another participant, and also participants needing rescued as far as possible.</w:t>
            </w:r>
          </w:p>
          <w:p w14:paraId="778ECCA6" w14:textId="77777777" w:rsidR="00DB26BA" w:rsidRDefault="00DB26BA" w:rsidP="00A70063"/>
          <w:p w14:paraId="3C4DF41E" w14:textId="77777777" w:rsidR="00DB26BA" w:rsidRDefault="00DB26BA" w:rsidP="00A70063">
            <w:r>
              <w:t>If participants need rescuing, try lifting the mast (won’t work in strong winds), or asking the participant to be scooped in while you right the boat.</w:t>
            </w:r>
          </w:p>
          <w:p w14:paraId="159AE776" w14:textId="77777777" w:rsidR="00DB26BA" w:rsidRDefault="00DB26BA" w:rsidP="00A70063"/>
          <w:p w14:paraId="72AE550F" w14:textId="77777777" w:rsidR="00DB26BA" w:rsidRDefault="00DB26BA" w:rsidP="00A70063">
            <w:r>
              <w:t>If towing, ensure the sailor is at le</w:t>
            </w:r>
            <w:r w:rsidR="008A625F">
              <w:t>ast 2m from you, preferably astern.</w:t>
            </w:r>
          </w:p>
          <w:p w14:paraId="25020D52" w14:textId="77777777" w:rsidR="00DB26BA" w:rsidRDefault="00DB26BA" w:rsidP="00A70063"/>
        </w:tc>
      </w:tr>
      <w:tr w:rsidR="00DB26BA" w14:paraId="55E1F6D8" w14:textId="77777777" w:rsidTr="00DB26BA">
        <w:tc>
          <w:tcPr>
            <w:tcW w:w="2299" w:type="dxa"/>
          </w:tcPr>
          <w:p w14:paraId="7340A312" w14:textId="77777777" w:rsidR="00DB26BA" w:rsidRDefault="00DB26BA"/>
          <w:p w14:paraId="11BCEC71" w14:textId="77777777" w:rsidR="00DB26BA" w:rsidRDefault="00DB26BA">
            <w:proofErr w:type="spellStart"/>
            <w:r>
              <w:t>Shorebased</w:t>
            </w:r>
            <w:proofErr w:type="spellEnd"/>
            <w:r>
              <w:t xml:space="preserve"> teaching</w:t>
            </w:r>
          </w:p>
        </w:tc>
        <w:tc>
          <w:tcPr>
            <w:tcW w:w="2301" w:type="dxa"/>
          </w:tcPr>
          <w:p w14:paraId="17C76B1E" w14:textId="77777777" w:rsidR="00DB26BA" w:rsidRDefault="00DB26BA"/>
          <w:p w14:paraId="58651CFD" w14:textId="77777777" w:rsidR="008A625F" w:rsidRDefault="008A625F">
            <w:r>
              <w:t>Transmission from other participants or instructors</w:t>
            </w:r>
          </w:p>
        </w:tc>
        <w:tc>
          <w:tcPr>
            <w:tcW w:w="1462" w:type="dxa"/>
          </w:tcPr>
          <w:p w14:paraId="3A15ED81" w14:textId="77777777" w:rsidR="00DB26BA" w:rsidRDefault="00DB26BA"/>
          <w:p w14:paraId="76452E4C" w14:textId="77777777" w:rsidR="008A625F" w:rsidRDefault="008A625F">
            <w:r>
              <w:t>H</w:t>
            </w:r>
          </w:p>
        </w:tc>
        <w:tc>
          <w:tcPr>
            <w:tcW w:w="1276" w:type="dxa"/>
          </w:tcPr>
          <w:p w14:paraId="570E21E7" w14:textId="77777777" w:rsidR="00DB26BA" w:rsidRDefault="00DB26BA"/>
          <w:p w14:paraId="54378457" w14:textId="77777777" w:rsidR="008A625F" w:rsidRDefault="008A625F">
            <w:r>
              <w:t>M</w:t>
            </w:r>
          </w:p>
        </w:tc>
        <w:tc>
          <w:tcPr>
            <w:tcW w:w="6836" w:type="dxa"/>
          </w:tcPr>
          <w:p w14:paraId="70DCED3F" w14:textId="77777777" w:rsidR="00DB26BA" w:rsidRDefault="00DB26BA"/>
          <w:p w14:paraId="66867C73" w14:textId="77777777" w:rsidR="00DB26BA" w:rsidRDefault="00DB26BA">
            <w:r>
              <w:t>Do this outside, maintaining 2m distancing.   You can teach on the beach, or in the compound, but remember to maintain the distancing.   Do not pass any visual aids around.</w:t>
            </w:r>
          </w:p>
          <w:p w14:paraId="50613DA4" w14:textId="77777777" w:rsidR="00DB26BA" w:rsidRDefault="00DB26BA"/>
          <w:p w14:paraId="3D868BB4" w14:textId="77777777" w:rsidR="00DB26BA" w:rsidRDefault="00DB26BA">
            <w:r>
              <w:t>For ropework, students need to each have their own rope, and the ropes need to soak in Milton for 15 minutes afterwards as with the wetsuits.</w:t>
            </w:r>
          </w:p>
          <w:p w14:paraId="6DAA4B09" w14:textId="77777777" w:rsidR="00DB26BA" w:rsidRDefault="00DB26BA"/>
          <w:p w14:paraId="390D7F85" w14:textId="77777777" w:rsidR="00DB26BA" w:rsidRDefault="00DB26BA" w:rsidP="00A70063">
            <w:r>
              <w:t>If students need things such as tide tables, give them laminated ones, ask them to hand gel afterwards, and clean them all with a bleach solution afterwards.</w:t>
            </w:r>
          </w:p>
        </w:tc>
      </w:tr>
      <w:tr w:rsidR="00DB26BA" w14:paraId="17B7E13E" w14:textId="77777777" w:rsidTr="00DB26BA">
        <w:tc>
          <w:tcPr>
            <w:tcW w:w="2299" w:type="dxa"/>
          </w:tcPr>
          <w:p w14:paraId="58C79B07" w14:textId="77777777" w:rsidR="008A625F" w:rsidRDefault="008A625F"/>
          <w:p w14:paraId="7C933E38" w14:textId="77777777" w:rsidR="00DB26BA" w:rsidRDefault="008A625F">
            <w:r>
              <w:t>Risks from members of the public entering &amp; not being aware of / following our safety protocols</w:t>
            </w:r>
          </w:p>
        </w:tc>
        <w:tc>
          <w:tcPr>
            <w:tcW w:w="2301" w:type="dxa"/>
          </w:tcPr>
          <w:p w14:paraId="37C6F304" w14:textId="77777777" w:rsidR="00DB26BA" w:rsidRDefault="00DB26BA"/>
          <w:p w14:paraId="66659FEA" w14:textId="77777777" w:rsidR="008A625F" w:rsidRDefault="008A625F">
            <w:r>
              <w:t>Transmission from members of the public</w:t>
            </w:r>
          </w:p>
        </w:tc>
        <w:tc>
          <w:tcPr>
            <w:tcW w:w="1462" w:type="dxa"/>
          </w:tcPr>
          <w:p w14:paraId="63B4CE70" w14:textId="77777777" w:rsidR="00DB26BA" w:rsidRDefault="00DB26BA"/>
          <w:p w14:paraId="2A609740" w14:textId="77777777" w:rsidR="008A625F" w:rsidRDefault="008A625F">
            <w:r>
              <w:t>H</w:t>
            </w:r>
          </w:p>
        </w:tc>
        <w:tc>
          <w:tcPr>
            <w:tcW w:w="1276" w:type="dxa"/>
          </w:tcPr>
          <w:p w14:paraId="56972FB1" w14:textId="77777777" w:rsidR="00DB26BA" w:rsidRDefault="00DB26BA"/>
          <w:p w14:paraId="010D710C" w14:textId="77777777" w:rsidR="008A625F" w:rsidRDefault="008A625F">
            <w:r>
              <w:t>H</w:t>
            </w:r>
          </w:p>
        </w:tc>
        <w:tc>
          <w:tcPr>
            <w:tcW w:w="6836" w:type="dxa"/>
          </w:tcPr>
          <w:p w14:paraId="7BB6815E" w14:textId="77777777" w:rsidR="00DB26BA" w:rsidRDefault="00DB26BA"/>
          <w:p w14:paraId="238DF334" w14:textId="77777777" w:rsidR="008A625F" w:rsidRDefault="008A625F">
            <w:r>
              <w:t>Keep the roadside door locked all the time.   If members of the public want to speak to us we can speak via the fence in the compound.</w:t>
            </w:r>
          </w:p>
        </w:tc>
      </w:tr>
      <w:tr w:rsidR="00DB26BA" w14:paraId="191EE7E3" w14:textId="77777777" w:rsidTr="00DB26BA">
        <w:tc>
          <w:tcPr>
            <w:tcW w:w="2299" w:type="dxa"/>
          </w:tcPr>
          <w:p w14:paraId="0448C8B7" w14:textId="77777777" w:rsidR="00DB26BA" w:rsidRDefault="00DB26BA"/>
        </w:tc>
        <w:tc>
          <w:tcPr>
            <w:tcW w:w="2301" w:type="dxa"/>
          </w:tcPr>
          <w:p w14:paraId="7748C901" w14:textId="77777777" w:rsidR="00DB26BA" w:rsidRDefault="00DB26BA"/>
        </w:tc>
        <w:tc>
          <w:tcPr>
            <w:tcW w:w="1462" w:type="dxa"/>
          </w:tcPr>
          <w:p w14:paraId="3E5411DE" w14:textId="77777777" w:rsidR="00DB26BA" w:rsidRDefault="00DB26BA"/>
        </w:tc>
        <w:tc>
          <w:tcPr>
            <w:tcW w:w="1276" w:type="dxa"/>
          </w:tcPr>
          <w:p w14:paraId="3A3E37B5" w14:textId="77777777" w:rsidR="00DB26BA" w:rsidRDefault="00DB26BA"/>
        </w:tc>
        <w:tc>
          <w:tcPr>
            <w:tcW w:w="6836" w:type="dxa"/>
          </w:tcPr>
          <w:p w14:paraId="7FEBEE38" w14:textId="77777777" w:rsidR="00DB26BA" w:rsidRDefault="00DB26BA"/>
        </w:tc>
      </w:tr>
    </w:tbl>
    <w:p w14:paraId="51B2A796" w14:textId="77777777" w:rsidR="006C6F8B" w:rsidRDefault="006C6F8B"/>
    <w:sectPr w:rsidR="006C6F8B" w:rsidSect="006C6F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F8B"/>
    <w:rsid w:val="000056C4"/>
    <w:rsid w:val="0004129F"/>
    <w:rsid w:val="00072F9E"/>
    <w:rsid w:val="001D35A1"/>
    <w:rsid w:val="001E70FC"/>
    <w:rsid w:val="0020045E"/>
    <w:rsid w:val="002A4426"/>
    <w:rsid w:val="00475CC3"/>
    <w:rsid w:val="00627CBD"/>
    <w:rsid w:val="006C2E5C"/>
    <w:rsid w:val="006C6F8B"/>
    <w:rsid w:val="006F3F1D"/>
    <w:rsid w:val="007D028D"/>
    <w:rsid w:val="00826502"/>
    <w:rsid w:val="008A625F"/>
    <w:rsid w:val="00A17980"/>
    <w:rsid w:val="00A70063"/>
    <w:rsid w:val="00B52BEC"/>
    <w:rsid w:val="00B759CC"/>
    <w:rsid w:val="00BB012A"/>
    <w:rsid w:val="00BF2FE5"/>
    <w:rsid w:val="00CC0574"/>
    <w:rsid w:val="00DB26BA"/>
    <w:rsid w:val="00DB6027"/>
    <w:rsid w:val="00DC18CA"/>
    <w:rsid w:val="00E33273"/>
    <w:rsid w:val="00EF4D4B"/>
    <w:rsid w:val="00EF7EFE"/>
    <w:rsid w:val="00F04A9A"/>
    <w:rsid w:val="00F14DA8"/>
    <w:rsid w:val="00F465A8"/>
    <w:rsid w:val="00F625AC"/>
    <w:rsid w:val="00FA4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0E51"/>
  <w15:docId w15:val="{DD514266-7EC9-4253-8235-69167D1A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CBD"/>
    <w:rPr>
      <w:color w:val="0000FF" w:themeColor="hyperlink"/>
      <w:u w:val="single"/>
    </w:rPr>
  </w:style>
  <w:style w:type="paragraph" w:customStyle="1" w:styleId="Body">
    <w:name w:val="Body"/>
    <w:rsid w:val="00DB26BA"/>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customStyle="1" w:styleId="Hyperlink0">
    <w:name w:val="Hyperlink.0"/>
    <w:basedOn w:val="DefaultParagraphFont"/>
    <w:rsid w:val="00DB26BA"/>
    <w:rPr>
      <w:rFonts w:ascii="Calibri" w:eastAsia="Calibri" w:hAnsi="Calibri" w:cs="Calibri"/>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sinform.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Fraser</dc:creator>
  <cp:lastModifiedBy>Susi Mclarty</cp:lastModifiedBy>
  <cp:revision>3</cp:revision>
  <dcterms:created xsi:type="dcterms:W3CDTF">2021-03-15T20:20:00Z</dcterms:created>
  <dcterms:modified xsi:type="dcterms:W3CDTF">2021-03-15T20:24:00Z</dcterms:modified>
</cp:coreProperties>
</file>